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856167">
        <w:rPr>
          <w:b/>
          <w:bCs/>
          <w:sz w:val="22"/>
        </w:rPr>
        <w:t>02569</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0DCC">
        <w:rPr>
          <w:rFonts w:ascii="Arial" w:hAnsi="Arial" w:cs="Arial"/>
        </w:rPr>
        <w:t xml:space="preserve">Discussion on </w:t>
      </w:r>
      <w:r w:rsidR="00333CB6">
        <w:rPr>
          <w:rFonts w:ascii="Arial" w:hAnsi="Arial" w:cs="Arial"/>
        </w:rPr>
        <w:t xml:space="preserve">simplification for </w:t>
      </w:r>
      <w:r w:rsidR="00C064A1">
        <w:rPr>
          <w:rFonts w:ascii="Arial" w:hAnsi="Arial" w:cs="Arial"/>
        </w:rPr>
        <w:t>CA uplink configurations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F1F52">
        <w:rPr>
          <w:rFonts w:ascii="Arial" w:hAnsi="Arial" w:cs="Arial"/>
        </w:rPr>
        <w:t>9</w:t>
      </w:r>
      <w:r w:rsidR="001D6289">
        <w:rPr>
          <w:rFonts w:ascii="Arial" w:hAnsi="Arial" w:cs="Arial"/>
        </w:rPr>
        <w:t>.3</w:t>
      </w:r>
      <w:r w:rsidR="000F1F52">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1B0E17" w:rsidRDefault="00801B76" w:rsidP="00F10603">
      <w:pPr>
        <w:spacing w:after="120"/>
      </w:pPr>
      <w:r>
        <w:rPr>
          <w:rFonts w:hint="eastAsia"/>
        </w:rPr>
        <w:t>In</w:t>
      </w:r>
      <w:r>
        <w:t xml:space="preserve"> current RAN4 spec, how to simplify the configuration tables has been intensively</w:t>
      </w:r>
      <w:r w:rsidRPr="00801B76">
        <w:t xml:space="preserve"> </w:t>
      </w:r>
      <w:r>
        <w:t>discussed in the previou</w:t>
      </w:r>
      <w:r w:rsidR="00494A5B">
        <w:t>s RAN4 meetings [1, 2] and it has</w:t>
      </w:r>
      <w:r>
        <w:t xml:space="preserve"> also </w:t>
      </w:r>
      <w:r w:rsidR="00494A5B">
        <w:t xml:space="preserve">been </w:t>
      </w:r>
      <w:r>
        <w:t xml:space="preserve">one of the objectives in </w:t>
      </w:r>
      <w:r w:rsidR="001B0E17">
        <w:t xml:space="preserve">SI </w:t>
      </w:r>
      <w:proofErr w:type="spellStart"/>
      <w:r>
        <w:t>FS_SimBC</w:t>
      </w:r>
      <w:proofErr w:type="spellEnd"/>
      <w:r>
        <w:t xml:space="preserve">. </w:t>
      </w:r>
      <w:r w:rsidR="001313A2">
        <w:t>For EN-DC configurations, the downlink configurations are grouped with the configurations having the same component frequency bands. If multiple UL DC configurations are listed for multiple DL DC configurations, valid uplink configurations are such that uplink does not have more carriers than downlink.</w:t>
      </w:r>
      <w:r w:rsidR="001313A2" w:rsidRPr="001313A2">
        <w:t xml:space="preserve"> </w:t>
      </w:r>
      <w:r w:rsidR="001313A2">
        <w:t xml:space="preserve">For example, </w:t>
      </w:r>
      <w:r w:rsidR="001313A2" w:rsidRPr="005F6B11">
        <w:t xml:space="preserve">for the </w:t>
      </w:r>
      <w:r w:rsidR="001313A2">
        <w:t xml:space="preserve">below </w:t>
      </w:r>
      <w:r w:rsidR="001313A2" w:rsidRPr="005F6B11">
        <w:t>configuration DC_1A_n257J, the UL DC configurations can be in the list of DC_1A_n257A, DC_1</w:t>
      </w:r>
      <w:r w:rsidR="001313A2" w:rsidRPr="005F6B11">
        <w:rPr>
          <w:rFonts w:hint="eastAsia"/>
        </w:rPr>
        <w:t>A</w:t>
      </w:r>
      <w:r w:rsidR="001313A2" w:rsidRPr="005F6B11">
        <w:t>_n257G, DC_1</w:t>
      </w:r>
      <w:r w:rsidR="001313A2" w:rsidRPr="005F6B11">
        <w:rPr>
          <w:rFonts w:hint="eastAsia"/>
        </w:rPr>
        <w:t>A</w:t>
      </w:r>
      <w:r w:rsidR="001313A2" w:rsidRPr="005F6B11">
        <w:t>_n257H, DC_1</w:t>
      </w:r>
      <w:r w:rsidR="001313A2" w:rsidRPr="005F6B11">
        <w:rPr>
          <w:rFonts w:hint="eastAsia"/>
        </w:rPr>
        <w:t>A</w:t>
      </w:r>
      <w:r w:rsidR="001313A2" w:rsidRPr="005F6B11">
        <w:t>_n257I and DC_1A_n257J, while DC_1</w:t>
      </w:r>
      <w:r w:rsidR="001313A2" w:rsidRPr="005F6B11">
        <w:rPr>
          <w:rFonts w:hint="eastAsia"/>
        </w:rPr>
        <w:t>A</w:t>
      </w:r>
      <w:r w:rsidR="001313A2" w:rsidRPr="005F6B11">
        <w:t>_n257K, DC_1</w:t>
      </w:r>
      <w:r w:rsidR="001313A2" w:rsidRPr="005F6B11">
        <w:rPr>
          <w:rFonts w:hint="eastAsia"/>
        </w:rPr>
        <w:t>A</w:t>
      </w:r>
      <w:r w:rsidR="001313A2" w:rsidRPr="005F6B11">
        <w:t>_n257L and DC_1</w:t>
      </w:r>
      <w:r w:rsidR="001313A2" w:rsidRPr="005F6B11">
        <w:rPr>
          <w:rFonts w:hint="eastAsia"/>
        </w:rPr>
        <w:t>A</w:t>
      </w:r>
      <w:r w:rsidR="001313A2" w:rsidRPr="005F6B11">
        <w:t>_n257M are the invalid uplink configurations for this case.</w:t>
      </w:r>
    </w:p>
    <w:p w:rsidR="001313A2" w:rsidRPr="003D529F" w:rsidRDefault="001313A2" w:rsidP="003D529F">
      <w:pPr>
        <w:pStyle w:val="a3"/>
        <w:numPr>
          <w:ilvl w:val="0"/>
          <w:numId w:val="33"/>
        </w:numPr>
        <w:rPr>
          <w:b/>
          <w:i/>
          <w:u w:val="single"/>
        </w:rPr>
      </w:pPr>
      <w:r w:rsidRPr="003D529F">
        <w:rPr>
          <w:b/>
          <w:i/>
          <w:u w:val="single"/>
        </w:rPr>
        <w:t>Example 1 (EN-DC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313A2" w:rsidRPr="005F6B11" w:rsidDel="00C35823" w:rsidTr="008028E2">
        <w:trPr>
          <w:trHeight w:val="187"/>
          <w:jc w:val="center"/>
        </w:trPr>
        <w:tc>
          <w:tcPr>
            <w:tcW w:w="2972" w:type="dxa"/>
            <w:shd w:val="clear" w:color="auto" w:fill="auto"/>
            <w:hideMark/>
          </w:tcPr>
          <w:p w:rsidR="001313A2" w:rsidRPr="005F6B11" w:rsidRDefault="001313A2" w:rsidP="008028E2">
            <w:pPr>
              <w:pStyle w:val="TAH"/>
              <w:ind w:firstLine="440"/>
              <w:rPr>
                <w:sz w:val="20"/>
                <w:lang w:eastAsia="fi-FI"/>
              </w:rPr>
            </w:pPr>
            <w:r w:rsidRPr="005F6B11">
              <w:rPr>
                <w:sz w:val="20"/>
                <w:lang w:eastAsia="fi-FI"/>
              </w:rPr>
              <w:t>EN-DC</w:t>
            </w:r>
          </w:p>
          <w:p w:rsidR="001313A2" w:rsidRPr="005F6B11" w:rsidRDefault="001313A2" w:rsidP="008028E2">
            <w:pPr>
              <w:pStyle w:val="TAH"/>
              <w:ind w:firstLine="440"/>
              <w:rPr>
                <w:sz w:val="20"/>
                <w:lang w:eastAsia="fi-FI"/>
              </w:rPr>
            </w:pPr>
            <w:r w:rsidRPr="005F6B11">
              <w:rPr>
                <w:sz w:val="20"/>
                <w:lang w:eastAsia="fi-FI"/>
              </w:rPr>
              <w:t>configuration</w:t>
            </w:r>
          </w:p>
        </w:tc>
        <w:tc>
          <w:tcPr>
            <w:tcW w:w="2846" w:type="dxa"/>
          </w:tcPr>
          <w:p w:rsidR="001313A2" w:rsidRPr="005F6B11" w:rsidRDefault="001313A2" w:rsidP="008028E2">
            <w:pPr>
              <w:pStyle w:val="TAH"/>
              <w:ind w:firstLine="440"/>
              <w:rPr>
                <w:sz w:val="20"/>
                <w:lang w:val="fr-FR" w:eastAsia="fi-FI"/>
              </w:rPr>
            </w:pPr>
            <w:r w:rsidRPr="005F6B11">
              <w:rPr>
                <w:sz w:val="20"/>
                <w:lang w:val="fr-FR" w:eastAsia="fi-FI"/>
              </w:rPr>
              <w:t>Uplink EN-DC</w:t>
            </w:r>
          </w:p>
          <w:p w:rsidR="001313A2" w:rsidRPr="005F6B11" w:rsidRDefault="001313A2" w:rsidP="008028E2">
            <w:pPr>
              <w:pStyle w:val="TAH"/>
              <w:ind w:firstLine="440"/>
              <w:rPr>
                <w:sz w:val="20"/>
                <w:lang w:val="fr-FR" w:eastAsia="fi-FI"/>
              </w:rPr>
            </w:pPr>
            <w:r w:rsidRPr="005F6B11">
              <w:rPr>
                <w:sz w:val="20"/>
                <w:lang w:val="fr-FR" w:eastAsia="fi-FI"/>
              </w:rPr>
              <w:t>configuration</w:t>
            </w:r>
          </w:p>
          <w:p w:rsidR="001313A2" w:rsidRPr="005F6B11" w:rsidDel="00C35823" w:rsidRDefault="001313A2" w:rsidP="008028E2">
            <w:pPr>
              <w:pStyle w:val="TAH"/>
              <w:ind w:firstLine="440"/>
              <w:rPr>
                <w:sz w:val="20"/>
                <w:lang w:val="fr-FR" w:eastAsia="fi-FI"/>
              </w:rPr>
            </w:pPr>
            <w:r w:rsidRPr="005F6B11">
              <w:rPr>
                <w:sz w:val="20"/>
                <w:lang w:val="fr-FR" w:eastAsia="fi-FI"/>
              </w:rPr>
              <w:t>(NOTE 1)</w:t>
            </w:r>
          </w:p>
        </w:tc>
      </w:tr>
      <w:tr w:rsidR="001313A2" w:rsidRPr="005F6B11" w:rsidTr="008028E2">
        <w:trPr>
          <w:trHeight w:val="187"/>
          <w:jc w:val="center"/>
        </w:trPr>
        <w:tc>
          <w:tcPr>
            <w:tcW w:w="2972" w:type="dxa"/>
            <w:shd w:val="clear" w:color="auto" w:fill="auto"/>
          </w:tcPr>
          <w:p w:rsidR="001313A2" w:rsidRPr="005F6B11" w:rsidRDefault="001313A2" w:rsidP="008028E2">
            <w:pPr>
              <w:pStyle w:val="TAC"/>
              <w:rPr>
                <w:sz w:val="20"/>
                <w:lang w:eastAsia="fi-FI"/>
              </w:rPr>
            </w:pPr>
            <w:r w:rsidRPr="005F6B11">
              <w:rPr>
                <w:sz w:val="20"/>
                <w:lang w:eastAsia="fi-FI"/>
              </w:rPr>
              <w:t>DC_1A_n257A</w:t>
            </w:r>
          </w:p>
          <w:p w:rsidR="001313A2" w:rsidRPr="005F6B11" w:rsidRDefault="001313A2" w:rsidP="008028E2">
            <w:pPr>
              <w:pStyle w:val="TAC"/>
              <w:rPr>
                <w:sz w:val="20"/>
              </w:rPr>
            </w:pPr>
            <w:r w:rsidRPr="005F6B11">
              <w:rPr>
                <w:sz w:val="20"/>
              </w:rPr>
              <w:t>DC_1A_n257D</w:t>
            </w:r>
          </w:p>
          <w:p w:rsidR="001313A2" w:rsidRPr="005F6B11" w:rsidRDefault="001313A2" w:rsidP="008028E2">
            <w:pPr>
              <w:pStyle w:val="TAC"/>
              <w:rPr>
                <w:sz w:val="20"/>
              </w:rPr>
            </w:pPr>
            <w:r w:rsidRPr="005F6B11">
              <w:rPr>
                <w:sz w:val="20"/>
              </w:rPr>
              <w:t>DC_1A_n257E</w:t>
            </w:r>
          </w:p>
          <w:p w:rsidR="001313A2" w:rsidRPr="005F6B11" w:rsidRDefault="001313A2" w:rsidP="008028E2">
            <w:pPr>
              <w:pStyle w:val="TAC"/>
              <w:rPr>
                <w:sz w:val="20"/>
              </w:rPr>
            </w:pPr>
            <w:r w:rsidRPr="005F6B11">
              <w:rPr>
                <w:sz w:val="20"/>
              </w:rPr>
              <w:t>DC_1A_n257F</w:t>
            </w:r>
          </w:p>
          <w:p w:rsidR="001313A2" w:rsidRPr="005F6B11" w:rsidRDefault="001313A2" w:rsidP="008028E2">
            <w:pPr>
              <w:pStyle w:val="TAC"/>
              <w:rPr>
                <w:sz w:val="20"/>
                <w:lang w:eastAsia="ja-JP"/>
              </w:rPr>
            </w:pPr>
            <w:r w:rsidRPr="005F6B11">
              <w:rPr>
                <w:sz w:val="20"/>
                <w:lang w:eastAsia="ja-JP"/>
              </w:rPr>
              <w:t>DC_1A_n257G</w:t>
            </w:r>
          </w:p>
          <w:p w:rsidR="001313A2" w:rsidRPr="005F6B11" w:rsidRDefault="001313A2" w:rsidP="008028E2">
            <w:pPr>
              <w:pStyle w:val="TAC"/>
              <w:rPr>
                <w:sz w:val="20"/>
                <w:lang w:eastAsia="ja-JP"/>
              </w:rPr>
            </w:pPr>
            <w:r w:rsidRPr="005F6B11">
              <w:rPr>
                <w:sz w:val="20"/>
                <w:lang w:eastAsia="ja-JP"/>
              </w:rPr>
              <w:t>DC_1A_n257H</w:t>
            </w:r>
          </w:p>
          <w:p w:rsidR="001313A2" w:rsidRPr="005F6B11" w:rsidRDefault="001313A2" w:rsidP="008028E2">
            <w:pPr>
              <w:pStyle w:val="TAC"/>
              <w:rPr>
                <w:sz w:val="20"/>
                <w:lang w:eastAsia="ja-JP"/>
              </w:rPr>
            </w:pPr>
            <w:r w:rsidRPr="005F6B11">
              <w:rPr>
                <w:sz w:val="20"/>
                <w:lang w:eastAsia="ja-JP"/>
              </w:rPr>
              <w:t>DC_1A_n257I</w:t>
            </w:r>
          </w:p>
          <w:p w:rsidR="001313A2" w:rsidRPr="005F6B11" w:rsidRDefault="001313A2" w:rsidP="008028E2">
            <w:pPr>
              <w:pStyle w:val="TAC"/>
              <w:rPr>
                <w:sz w:val="20"/>
                <w:lang w:eastAsia="ja-JP"/>
              </w:rPr>
            </w:pPr>
            <w:r w:rsidRPr="005F6B11">
              <w:rPr>
                <w:sz w:val="20"/>
                <w:lang w:eastAsia="ja-JP"/>
              </w:rPr>
              <w:t>DC_1A_n257J</w:t>
            </w:r>
          </w:p>
          <w:p w:rsidR="001313A2" w:rsidRPr="005F6B11" w:rsidRDefault="001313A2" w:rsidP="008028E2">
            <w:pPr>
              <w:pStyle w:val="TAC"/>
              <w:rPr>
                <w:sz w:val="20"/>
                <w:lang w:eastAsia="ja-JP"/>
              </w:rPr>
            </w:pPr>
            <w:r w:rsidRPr="005F6B11">
              <w:rPr>
                <w:sz w:val="20"/>
                <w:lang w:eastAsia="ja-JP"/>
              </w:rPr>
              <w:t>DC_1A_n257K</w:t>
            </w:r>
          </w:p>
          <w:p w:rsidR="001313A2" w:rsidRPr="005F6B11" w:rsidRDefault="001313A2" w:rsidP="008028E2">
            <w:pPr>
              <w:pStyle w:val="TAC"/>
              <w:rPr>
                <w:sz w:val="20"/>
                <w:lang w:eastAsia="ja-JP"/>
              </w:rPr>
            </w:pPr>
            <w:r w:rsidRPr="005F6B11">
              <w:rPr>
                <w:sz w:val="20"/>
                <w:lang w:eastAsia="ja-JP"/>
              </w:rPr>
              <w:t>DC_1A_n257L</w:t>
            </w:r>
          </w:p>
          <w:p w:rsidR="001313A2" w:rsidRPr="005F6B11" w:rsidRDefault="001313A2" w:rsidP="008028E2">
            <w:pPr>
              <w:pStyle w:val="TAC"/>
              <w:rPr>
                <w:sz w:val="20"/>
                <w:lang w:eastAsia="fi-FI"/>
              </w:rPr>
            </w:pPr>
            <w:r w:rsidRPr="005F6B11">
              <w:rPr>
                <w:sz w:val="20"/>
                <w:lang w:eastAsia="ja-JP"/>
              </w:rPr>
              <w:t>DC_1A_n257M</w:t>
            </w:r>
          </w:p>
        </w:tc>
        <w:tc>
          <w:tcPr>
            <w:tcW w:w="2846" w:type="dxa"/>
          </w:tcPr>
          <w:p w:rsidR="001313A2" w:rsidRPr="005F6B11" w:rsidRDefault="001313A2" w:rsidP="008028E2">
            <w:pPr>
              <w:pStyle w:val="TAC"/>
              <w:rPr>
                <w:sz w:val="20"/>
                <w:lang w:eastAsia="fi-FI"/>
              </w:rPr>
            </w:pPr>
            <w:r w:rsidRPr="005F6B11">
              <w:rPr>
                <w:sz w:val="20"/>
                <w:lang w:eastAsia="fi-FI"/>
              </w:rPr>
              <w:t>DC_1A_n257A</w:t>
            </w:r>
          </w:p>
          <w:p w:rsidR="001313A2" w:rsidRPr="005F6B11" w:rsidRDefault="001313A2" w:rsidP="008028E2">
            <w:pPr>
              <w:pStyle w:val="TAC"/>
              <w:rPr>
                <w:sz w:val="20"/>
                <w:lang w:eastAsia="fi-FI"/>
              </w:rPr>
            </w:pPr>
            <w:r w:rsidRPr="005F6B11">
              <w:rPr>
                <w:sz w:val="20"/>
                <w:lang w:eastAsia="ja-JP"/>
              </w:rPr>
              <w:t>DC_1A_n257D</w:t>
            </w:r>
          </w:p>
          <w:p w:rsidR="001313A2" w:rsidRPr="005F6B11" w:rsidRDefault="001313A2" w:rsidP="008028E2">
            <w:pPr>
              <w:pStyle w:val="TAC"/>
              <w:rPr>
                <w:sz w:val="20"/>
                <w:lang w:eastAsia="ja-JP"/>
              </w:rPr>
            </w:pPr>
            <w:r w:rsidRPr="005F6B11">
              <w:rPr>
                <w:sz w:val="20"/>
                <w:lang w:eastAsia="ja-JP"/>
              </w:rPr>
              <w:t>DC_1A_n257G</w:t>
            </w:r>
          </w:p>
          <w:p w:rsidR="001313A2" w:rsidRPr="005F6B11" w:rsidRDefault="001313A2" w:rsidP="008028E2">
            <w:pPr>
              <w:pStyle w:val="TAC"/>
              <w:rPr>
                <w:sz w:val="20"/>
                <w:lang w:eastAsia="ja-JP"/>
              </w:rPr>
            </w:pPr>
            <w:r w:rsidRPr="005F6B11">
              <w:rPr>
                <w:sz w:val="20"/>
                <w:lang w:eastAsia="ja-JP"/>
              </w:rPr>
              <w:t>DC_1A_n257H</w:t>
            </w:r>
          </w:p>
          <w:p w:rsidR="001313A2" w:rsidRPr="005F6B11" w:rsidRDefault="001313A2" w:rsidP="008028E2">
            <w:pPr>
              <w:pStyle w:val="TAC"/>
              <w:rPr>
                <w:sz w:val="20"/>
                <w:lang w:eastAsia="ja-JP"/>
              </w:rPr>
            </w:pPr>
            <w:r w:rsidRPr="005F6B11">
              <w:rPr>
                <w:sz w:val="20"/>
                <w:lang w:eastAsia="ja-JP"/>
              </w:rPr>
              <w:t>DC_1A_n257I</w:t>
            </w:r>
          </w:p>
          <w:p w:rsidR="001313A2" w:rsidRPr="005F6B11" w:rsidRDefault="001313A2" w:rsidP="008028E2">
            <w:pPr>
              <w:pStyle w:val="TAC"/>
              <w:rPr>
                <w:sz w:val="20"/>
                <w:lang w:eastAsia="ja-JP"/>
              </w:rPr>
            </w:pPr>
            <w:r w:rsidRPr="005F6B11">
              <w:rPr>
                <w:sz w:val="20"/>
                <w:lang w:eastAsia="ja-JP"/>
              </w:rPr>
              <w:t>DC_1A_n257J</w:t>
            </w:r>
          </w:p>
          <w:p w:rsidR="001313A2" w:rsidRPr="005F6B11" w:rsidRDefault="001313A2" w:rsidP="008028E2">
            <w:pPr>
              <w:pStyle w:val="TAC"/>
              <w:rPr>
                <w:sz w:val="20"/>
                <w:lang w:eastAsia="ja-JP"/>
              </w:rPr>
            </w:pPr>
            <w:r w:rsidRPr="005F6B11">
              <w:rPr>
                <w:sz w:val="20"/>
                <w:lang w:eastAsia="ja-JP"/>
              </w:rPr>
              <w:t>DC_1A_n257K</w:t>
            </w:r>
          </w:p>
          <w:p w:rsidR="001313A2" w:rsidRPr="005F6B11" w:rsidRDefault="001313A2" w:rsidP="008028E2">
            <w:pPr>
              <w:pStyle w:val="TAC"/>
              <w:rPr>
                <w:sz w:val="20"/>
                <w:lang w:eastAsia="ja-JP"/>
              </w:rPr>
            </w:pPr>
            <w:r w:rsidRPr="005F6B11">
              <w:rPr>
                <w:sz w:val="20"/>
                <w:lang w:eastAsia="ja-JP"/>
              </w:rPr>
              <w:t>DC_1A_n257L</w:t>
            </w:r>
          </w:p>
          <w:p w:rsidR="001313A2" w:rsidRPr="005F6B11" w:rsidRDefault="001313A2" w:rsidP="008028E2">
            <w:pPr>
              <w:pStyle w:val="TAC"/>
              <w:rPr>
                <w:sz w:val="20"/>
                <w:lang w:eastAsia="fi-FI"/>
              </w:rPr>
            </w:pPr>
            <w:r w:rsidRPr="005F6B11">
              <w:rPr>
                <w:sz w:val="20"/>
                <w:lang w:eastAsia="ja-JP"/>
              </w:rPr>
              <w:t>DC_1A_n257M</w:t>
            </w:r>
          </w:p>
        </w:tc>
      </w:tr>
    </w:tbl>
    <w:p w:rsidR="001313A2" w:rsidRPr="005F6B11" w:rsidRDefault="001313A2" w:rsidP="001313A2"/>
    <w:p w:rsidR="00A56579" w:rsidRPr="0041677E" w:rsidRDefault="001313A2" w:rsidP="0041677E">
      <w:r>
        <w:rPr>
          <w:rFonts w:hint="eastAsia"/>
        </w:rPr>
        <w:t>H</w:t>
      </w:r>
      <w:r>
        <w:t xml:space="preserve">owever, </w:t>
      </w:r>
      <w:r w:rsidR="008028E2">
        <w:rPr>
          <w:rFonts w:hint="eastAsia"/>
        </w:rPr>
        <w:t>for</w:t>
      </w:r>
      <w:r w:rsidR="008028E2">
        <w:t xml:space="preserve"> CA configuration tables </w:t>
      </w:r>
      <w:r>
        <w:t>in current RAN4 spec, there is no</w:t>
      </w:r>
      <w:r w:rsidR="008028E2">
        <w:t xml:space="preserve"> such rules like what </w:t>
      </w:r>
      <w:r w:rsidR="009A4301">
        <w:rPr>
          <w:rFonts w:hint="eastAsia"/>
        </w:rPr>
        <w:t>i</w:t>
      </w:r>
      <w:r w:rsidR="009A4301">
        <w:t xml:space="preserve">s now </w:t>
      </w:r>
      <w:r w:rsidR="008028E2">
        <w:t>specify</w:t>
      </w:r>
      <w:r w:rsidR="009A4301">
        <w:t>ing</w:t>
      </w:r>
      <w:r w:rsidR="008028E2">
        <w:t xml:space="preserve"> in EN-DC configurations. All the possible uplink CA configurations are listed in the table, which results in the redundancy of the configurations table, e.g. </w:t>
      </w:r>
      <w:r w:rsidR="00A56579">
        <w:t xml:space="preserve">as stated in [2], for the configuration CA_n257, the uplink configuration contains all possible permutations of combinations in the configuration table. In [2], it is proposed that </w:t>
      </w:r>
      <w:r w:rsidR="00A56579" w:rsidRPr="00A56579">
        <w:t>for uplink CA configuration, the same rules as in DC configuration table be applied to CA configuration table, i.e. if multiple UL CA configurations are listed for multiple DL CA configurations, valid uplink CA configurations are such that uplink does not have more carriers than downlink.</w:t>
      </w:r>
      <w:r w:rsidR="0041677E">
        <w:t xml:space="preserve"> </w:t>
      </w:r>
      <w:r w:rsidR="0041677E">
        <w:rPr>
          <w:rFonts w:hint="eastAsia"/>
        </w:rPr>
        <w:t>H</w:t>
      </w:r>
      <w:r w:rsidR="0041677E">
        <w:t xml:space="preserve">owever, during the online discussion in RAN4#104-e meeting, some companies raised their concerns </w:t>
      </w:r>
      <w:r w:rsidR="00494A5B">
        <w:t>that</w:t>
      </w:r>
      <w:r w:rsidR="0041677E">
        <w:t xml:space="preserve"> such simplifications in the column of ‘uplink CA configurations’ will </w:t>
      </w:r>
      <w:r w:rsidR="00494A5B">
        <w:t>cause the information</w:t>
      </w:r>
      <w:r w:rsidR="0041677E">
        <w:t xml:space="preserve"> lost and </w:t>
      </w:r>
      <w:r w:rsidR="00FD2E80">
        <w:t>thus lead to misunderstanding of the configuration table</w:t>
      </w:r>
      <w:r w:rsidR="00494A5B">
        <w:t>s</w:t>
      </w:r>
      <w:r w:rsidR="00FD2E80">
        <w:t>.</w:t>
      </w:r>
    </w:p>
    <w:p w:rsidR="0041677E" w:rsidRPr="003D529F" w:rsidRDefault="0041677E" w:rsidP="003D529F">
      <w:pPr>
        <w:pStyle w:val="a3"/>
        <w:numPr>
          <w:ilvl w:val="0"/>
          <w:numId w:val="34"/>
        </w:numPr>
        <w:rPr>
          <w:b/>
        </w:rPr>
      </w:pPr>
      <w:r w:rsidRPr="003D529F">
        <w:rPr>
          <w:b/>
          <w:i/>
          <w:u w:val="single"/>
        </w:rPr>
        <w:t xml:space="preserve">Example 2 (Intra-band CA within FR2 </w:t>
      </w:r>
      <w:r w:rsidRPr="003D529F">
        <w:rPr>
          <w:b/>
          <w:i/>
          <w:highlight w:val="yellow"/>
          <w:u w:val="single"/>
        </w:rPr>
        <w:t>– Revised UL Configurations</w:t>
      </w:r>
      <w:r w:rsidRPr="003D529F">
        <w:rPr>
          <w:b/>
          <w:i/>
          <w:u w:val="single"/>
        </w:rPr>
        <w:t>)</w:t>
      </w:r>
      <w:r w:rsidR="00494A5B">
        <w:rPr>
          <w:b/>
          <w:i/>
          <w:u w:val="single"/>
        </w:rPr>
        <w:t xml:space="preserve"> </w:t>
      </w:r>
      <w:r w:rsidR="009A4301">
        <w:rPr>
          <w:b/>
          <w:i/>
          <w:u w:val="single"/>
        </w:rPr>
        <w:t xml:space="preserve">proposed </w:t>
      </w:r>
      <w:r w:rsidR="00494A5B">
        <w:rPr>
          <w:b/>
          <w:i/>
          <w:u w:val="single"/>
        </w:rPr>
        <w:t>in [2]</w:t>
      </w:r>
      <w:r w:rsidRPr="003D529F">
        <w:rPr>
          <w:b/>
          <w:i/>
          <w:u w:val="single"/>
        </w:rPr>
        <w:t>:</w:t>
      </w:r>
    </w:p>
    <w:p w:rsidR="0041677E" w:rsidRDefault="0041677E" w:rsidP="0041677E">
      <w:pPr>
        <w:rPr>
          <w:i/>
          <w:u w:val="single"/>
        </w:rPr>
      </w:pPr>
      <w:r w:rsidRPr="002573CC">
        <w:rPr>
          <w:noProof/>
          <w:lang w:val="en-US"/>
        </w:rPr>
        <w:lastRenderedPageBreak/>
        <w:drawing>
          <wp:inline distT="0" distB="0" distL="0" distR="0" wp14:anchorId="715605DF" wp14:editId="0C2C2238">
            <wp:extent cx="6064562" cy="41404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064562" cy="4140413"/>
                    </a:xfrm>
                    <a:prstGeom prst="rect">
                      <a:avLst/>
                    </a:prstGeom>
                  </pic:spPr>
                </pic:pic>
              </a:graphicData>
            </a:graphic>
          </wp:inline>
        </w:drawing>
      </w:r>
    </w:p>
    <w:p w:rsidR="0041677E" w:rsidRDefault="00FD2E80" w:rsidP="0041677E">
      <w:r>
        <w:t xml:space="preserve">However, the redundancy issue is becoming more and more serious in the CA configuration table </w:t>
      </w:r>
      <w:r w:rsidR="009A4301">
        <w:t xml:space="preserve">especially </w:t>
      </w:r>
      <w:r>
        <w:t>when multiple component frequency bands are in</w:t>
      </w:r>
      <w:r w:rsidR="009B1D3E">
        <w:t>volved</w:t>
      </w:r>
      <w:r>
        <w:t>.</w:t>
      </w:r>
      <w:r w:rsidR="009B1D3E">
        <w:t xml:space="preserve"> It also expands the size of Rel-18 basket WID excel she</w:t>
      </w:r>
      <w:r w:rsidR="00494A5B">
        <w:t xml:space="preserve">ets and increases the </w:t>
      </w:r>
      <w:r w:rsidR="009A4301">
        <w:t>workload</w:t>
      </w:r>
      <w:r w:rsidR="009B1D3E">
        <w:t xml:space="preserve"> for the rapporteur</w:t>
      </w:r>
      <w:r w:rsidR="009A4301">
        <w:t>s</w:t>
      </w:r>
      <w:r w:rsidR="009B1D3E">
        <w:t xml:space="preserve"> to handle the large amount of configurations.</w:t>
      </w:r>
      <w:r w:rsidR="002A5288">
        <w:t xml:space="preserve"> The problem needs to be solved timely</w:t>
      </w:r>
      <w:r w:rsidR="009A0F02">
        <w:t xml:space="preserve"> since there are thousands of new configurations to be requested </w:t>
      </w:r>
      <w:r w:rsidR="00494A5B">
        <w:t>in</w:t>
      </w:r>
      <w:r w:rsidR="009A0F02">
        <w:t xml:space="preserve"> each RAN4 meeting.</w:t>
      </w:r>
      <w:r w:rsidR="009A4301">
        <w:t xml:space="preserve"> The following </w:t>
      </w:r>
      <w:r w:rsidR="009A4301" w:rsidRPr="009A4301">
        <w:rPr>
          <w:i/>
          <w:u w:val="single"/>
        </w:rPr>
        <w:t>Example 3</w:t>
      </w:r>
      <w:r w:rsidR="009A4301">
        <w:t xml:space="preserve"> shows the </w:t>
      </w:r>
      <w:r w:rsidR="00AE4289">
        <w:t xml:space="preserve">numerous </w:t>
      </w:r>
      <w:r w:rsidR="009A4301">
        <w:t xml:space="preserve">permutations in </w:t>
      </w:r>
      <w:r w:rsidR="00AE4289">
        <w:t>UL</w:t>
      </w:r>
      <w:r w:rsidR="009A4301">
        <w:t xml:space="preserve"> configurations for CA_n2-n77-n260 in which 3 component bands involved.</w:t>
      </w:r>
    </w:p>
    <w:p w:rsidR="009B1D3E" w:rsidRPr="003D529F" w:rsidRDefault="009B1D3E" w:rsidP="003D529F">
      <w:pPr>
        <w:pStyle w:val="a3"/>
        <w:numPr>
          <w:ilvl w:val="0"/>
          <w:numId w:val="34"/>
        </w:numPr>
        <w:rPr>
          <w:b/>
        </w:rPr>
      </w:pPr>
      <w:r w:rsidRPr="003D529F">
        <w:rPr>
          <w:b/>
          <w:i/>
          <w:u w:val="single"/>
        </w:rPr>
        <w:t>Example 3 (Inter-band CA between FR1 and FR2):</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085"/>
        <w:gridCol w:w="927"/>
        <w:gridCol w:w="3315"/>
        <w:gridCol w:w="1416"/>
      </w:tblGrid>
      <w:tr w:rsidR="009A0F02" w:rsidRPr="009A0F02" w:rsidTr="003D529F">
        <w:trPr>
          <w:trHeight w:val="187"/>
          <w:jc w:val="center"/>
        </w:trPr>
        <w:tc>
          <w:tcPr>
            <w:tcW w:w="2689" w:type="dxa"/>
            <w:tcBorders>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rFonts w:eastAsiaTheme="minorEastAsia"/>
                <w:sz w:val="13"/>
                <w:szCs w:val="13"/>
              </w:rPr>
              <w:t>CA_n2A-n77A-n260A</w:t>
            </w:r>
          </w:p>
        </w:tc>
        <w:tc>
          <w:tcPr>
            <w:tcW w:w="3006" w:type="dxa"/>
            <w:tcBorders>
              <w:left w:val="single" w:sz="4" w:space="0" w:color="auto"/>
              <w:bottom w:val="nil"/>
              <w:right w:val="single" w:sz="4" w:space="0" w:color="auto"/>
            </w:tcBorders>
            <w:shd w:val="clear" w:color="auto" w:fill="auto"/>
            <w:vAlign w:val="center"/>
          </w:tcPr>
          <w:p w:rsidR="009A0F02" w:rsidRPr="009A0F02" w:rsidRDefault="009A0F02" w:rsidP="003D529F">
            <w:pPr>
              <w:pStyle w:val="TAC"/>
              <w:rPr>
                <w:rFonts w:eastAsiaTheme="minorEastAsia"/>
                <w:sz w:val="13"/>
                <w:szCs w:val="13"/>
              </w:rPr>
            </w:pPr>
            <w:r w:rsidRPr="009A0F02">
              <w:rPr>
                <w:rFonts w:eastAsiaTheme="minorEastAsia"/>
                <w:sz w:val="13"/>
                <w:szCs w:val="13"/>
              </w:rPr>
              <w:t>CA_n2A-n77A</w:t>
            </w:r>
          </w:p>
          <w:p w:rsidR="009A0F02" w:rsidRPr="009A0F02" w:rsidRDefault="009A0F02" w:rsidP="003D529F">
            <w:pPr>
              <w:pStyle w:val="TAC"/>
              <w:rPr>
                <w:rFonts w:eastAsiaTheme="minorEastAsia"/>
                <w:sz w:val="13"/>
                <w:szCs w:val="13"/>
              </w:rPr>
            </w:pPr>
            <w:r w:rsidRPr="009A0F02">
              <w:rPr>
                <w:rFonts w:eastAsiaTheme="minorEastAsia"/>
                <w:sz w:val="13"/>
                <w:szCs w:val="13"/>
              </w:rPr>
              <w:t>CA_n77A-n260A</w:t>
            </w:r>
          </w:p>
          <w:p w:rsidR="009A0F02" w:rsidRPr="009A0F02" w:rsidRDefault="009A0F02" w:rsidP="003D529F">
            <w:pPr>
              <w:pStyle w:val="TAC"/>
              <w:rPr>
                <w:sz w:val="13"/>
                <w:szCs w:val="13"/>
              </w:rPr>
            </w:pPr>
            <w:r w:rsidRPr="009A0F02">
              <w:rPr>
                <w:rFonts w:eastAsiaTheme="minorEastAsia"/>
                <w:sz w:val="13"/>
                <w:szCs w:val="13"/>
              </w:rPr>
              <w:t>CA_n2A-n260A</w:t>
            </w: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rFonts w:eastAsiaTheme="minorEastAsia"/>
                <w:sz w:val="13"/>
                <w:szCs w:val="13"/>
              </w:rPr>
              <w:t>n2</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lang w:val="en-US" w:bidi="ar"/>
              </w:rPr>
              <w:t>5, 10, 15, 20</w:t>
            </w:r>
          </w:p>
        </w:tc>
        <w:tc>
          <w:tcPr>
            <w:tcW w:w="2234" w:type="dxa"/>
            <w:tcBorders>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rFonts w:eastAsiaTheme="minorEastAsia"/>
                <w:sz w:val="13"/>
                <w:szCs w:val="13"/>
              </w:rPr>
              <w:t>0</w:t>
            </w:r>
          </w:p>
        </w:tc>
      </w:tr>
      <w:tr w:rsidR="009A0F02" w:rsidRPr="009A0F02" w:rsidTr="003D529F">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n77</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n260</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CA_n2A-n77A-n260G</w:t>
            </w:r>
          </w:p>
        </w:tc>
        <w:tc>
          <w:tcPr>
            <w:tcW w:w="3006"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CA_n2A-n77A</w:t>
            </w:r>
          </w:p>
          <w:p w:rsidR="009A0F02" w:rsidRPr="009A0F02" w:rsidRDefault="009A0F02" w:rsidP="003D529F">
            <w:pPr>
              <w:pStyle w:val="TAC"/>
              <w:rPr>
                <w:sz w:val="13"/>
                <w:szCs w:val="13"/>
              </w:rPr>
            </w:pPr>
            <w:r w:rsidRPr="009A0F02">
              <w:rPr>
                <w:sz w:val="13"/>
                <w:szCs w:val="13"/>
              </w:rPr>
              <w:t>CA_n2A-n260A</w:t>
            </w:r>
          </w:p>
          <w:p w:rsidR="009A0F02" w:rsidRPr="009A0F02" w:rsidRDefault="009A0F02" w:rsidP="003D529F">
            <w:pPr>
              <w:pStyle w:val="TAC"/>
              <w:rPr>
                <w:sz w:val="13"/>
                <w:szCs w:val="13"/>
              </w:rPr>
            </w:pPr>
            <w:r w:rsidRPr="009A0F02">
              <w:rPr>
                <w:sz w:val="13"/>
                <w:szCs w:val="13"/>
              </w:rPr>
              <w:t>CA_n2A-n260G</w:t>
            </w:r>
          </w:p>
          <w:p w:rsidR="009A0F02" w:rsidRPr="009A0F02" w:rsidRDefault="009A0F02" w:rsidP="003D529F">
            <w:pPr>
              <w:pStyle w:val="TAC"/>
              <w:rPr>
                <w:sz w:val="13"/>
                <w:szCs w:val="13"/>
              </w:rPr>
            </w:pPr>
            <w:r w:rsidRPr="009A0F02">
              <w:rPr>
                <w:sz w:val="13"/>
                <w:szCs w:val="13"/>
              </w:rPr>
              <w:t>CA_n77A-n260A</w:t>
            </w:r>
          </w:p>
          <w:p w:rsidR="009A0F02" w:rsidRPr="009A0F02" w:rsidRDefault="009A0F02" w:rsidP="003D529F">
            <w:pPr>
              <w:pStyle w:val="TAC"/>
              <w:rPr>
                <w:sz w:val="13"/>
                <w:szCs w:val="13"/>
              </w:rPr>
            </w:pPr>
            <w:r w:rsidRPr="009A0F02">
              <w:rPr>
                <w:sz w:val="13"/>
                <w:szCs w:val="13"/>
              </w:rPr>
              <w:t>CA_n77A-n260G</w:t>
            </w: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lang w:val="en-US" w:bidi="ar"/>
              </w:rPr>
            </w:pPr>
            <w:r w:rsidRPr="009A0F02">
              <w:rPr>
                <w:sz w:val="13"/>
                <w:szCs w:val="13"/>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0</w:t>
            </w:r>
          </w:p>
        </w:tc>
      </w:tr>
      <w:tr w:rsidR="009A0F02" w:rsidRPr="009A0F02" w:rsidTr="003D529F">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n77</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lang w:val="en-US" w:bidi="ar"/>
              </w:rPr>
            </w:pPr>
            <w:r w:rsidRPr="009A0F02">
              <w:rPr>
                <w:sz w:val="13"/>
                <w:szCs w:val="13"/>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n260</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lang w:val="en-US" w:bidi="ar"/>
              </w:rPr>
            </w:pPr>
            <w:r w:rsidRPr="009A0F02">
              <w:rPr>
                <w:sz w:val="13"/>
                <w:szCs w:val="13"/>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CA_n2A-n77A-n260H</w:t>
            </w:r>
          </w:p>
        </w:tc>
        <w:tc>
          <w:tcPr>
            <w:tcW w:w="3006"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CA_n2A-n77A</w:t>
            </w:r>
          </w:p>
          <w:p w:rsidR="009A0F02" w:rsidRPr="009A0F02" w:rsidRDefault="009A0F02" w:rsidP="003D529F">
            <w:pPr>
              <w:pStyle w:val="TAC"/>
              <w:rPr>
                <w:sz w:val="13"/>
                <w:szCs w:val="13"/>
              </w:rPr>
            </w:pPr>
            <w:r w:rsidRPr="009A0F02">
              <w:rPr>
                <w:sz w:val="13"/>
                <w:szCs w:val="13"/>
              </w:rPr>
              <w:t>CA_n2A-n260A</w:t>
            </w:r>
          </w:p>
          <w:p w:rsidR="009A0F02" w:rsidRPr="009A0F02" w:rsidRDefault="009A0F02" w:rsidP="003D529F">
            <w:pPr>
              <w:pStyle w:val="TAC"/>
              <w:rPr>
                <w:sz w:val="13"/>
                <w:szCs w:val="13"/>
              </w:rPr>
            </w:pPr>
            <w:r w:rsidRPr="009A0F02">
              <w:rPr>
                <w:sz w:val="13"/>
                <w:szCs w:val="13"/>
              </w:rPr>
              <w:t>CA_n2A-n260G</w:t>
            </w:r>
          </w:p>
          <w:p w:rsidR="009A0F02" w:rsidRPr="009A0F02" w:rsidRDefault="009A0F02" w:rsidP="003D529F">
            <w:pPr>
              <w:pStyle w:val="TAC"/>
              <w:rPr>
                <w:sz w:val="13"/>
                <w:szCs w:val="13"/>
              </w:rPr>
            </w:pPr>
            <w:r w:rsidRPr="009A0F02">
              <w:rPr>
                <w:sz w:val="13"/>
                <w:szCs w:val="13"/>
              </w:rPr>
              <w:t>CA_n2A-n260H</w:t>
            </w:r>
          </w:p>
          <w:p w:rsidR="009A0F02" w:rsidRPr="009A0F02" w:rsidRDefault="009A0F02" w:rsidP="003D529F">
            <w:pPr>
              <w:pStyle w:val="TAC"/>
              <w:rPr>
                <w:sz w:val="13"/>
                <w:szCs w:val="13"/>
              </w:rPr>
            </w:pPr>
            <w:r w:rsidRPr="009A0F02">
              <w:rPr>
                <w:sz w:val="13"/>
                <w:szCs w:val="13"/>
              </w:rPr>
              <w:t>CA_n77A-n260A</w:t>
            </w:r>
          </w:p>
          <w:p w:rsidR="009A0F02" w:rsidRPr="009A0F02" w:rsidRDefault="009A0F02" w:rsidP="003D529F">
            <w:pPr>
              <w:pStyle w:val="TAC"/>
              <w:rPr>
                <w:sz w:val="13"/>
                <w:szCs w:val="13"/>
              </w:rPr>
            </w:pPr>
            <w:r w:rsidRPr="009A0F02">
              <w:rPr>
                <w:sz w:val="13"/>
                <w:szCs w:val="13"/>
              </w:rPr>
              <w:t>CA_n77A-n260G</w:t>
            </w:r>
          </w:p>
          <w:p w:rsidR="009A0F02" w:rsidRPr="009A0F02" w:rsidRDefault="009A0F02" w:rsidP="003D529F">
            <w:pPr>
              <w:pStyle w:val="TAC"/>
              <w:rPr>
                <w:sz w:val="13"/>
                <w:szCs w:val="13"/>
              </w:rPr>
            </w:pPr>
            <w:r w:rsidRPr="009A0F02">
              <w:rPr>
                <w:sz w:val="13"/>
                <w:szCs w:val="13"/>
              </w:rPr>
              <w:t>CA_n77A-n260H</w:t>
            </w: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lang w:val="en-US" w:bidi="ar"/>
              </w:rPr>
            </w:pPr>
            <w:r w:rsidRPr="009A0F02">
              <w:rPr>
                <w:sz w:val="13"/>
                <w:szCs w:val="13"/>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0</w:t>
            </w:r>
          </w:p>
        </w:tc>
      </w:tr>
      <w:tr w:rsidR="009A0F02" w:rsidRPr="009A0F02" w:rsidTr="003D529F">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n77</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lang w:val="en-US" w:bidi="ar"/>
              </w:rPr>
            </w:pPr>
            <w:r w:rsidRPr="009A0F02">
              <w:rPr>
                <w:sz w:val="13"/>
                <w:szCs w:val="13"/>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n260</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lang w:val="en-US" w:bidi="ar"/>
              </w:rPr>
            </w:pPr>
            <w:r w:rsidRPr="009A0F02">
              <w:rPr>
                <w:sz w:val="13"/>
                <w:szCs w:val="13"/>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CA_n2A-n77A-n260I</w:t>
            </w:r>
          </w:p>
        </w:tc>
        <w:tc>
          <w:tcPr>
            <w:tcW w:w="3006"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CA_n2A-n77A</w:t>
            </w:r>
          </w:p>
          <w:p w:rsidR="009A0F02" w:rsidRPr="009A0F02" w:rsidRDefault="009A0F02" w:rsidP="003D529F">
            <w:pPr>
              <w:pStyle w:val="TAC"/>
              <w:rPr>
                <w:sz w:val="13"/>
                <w:szCs w:val="13"/>
              </w:rPr>
            </w:pPr>
            <w:r w:rsidRPr="009A0F02">
              <w:rPr>
                <w:sz w:val="13"/>
                <w:szCs w:val="13"/>
              </w:rPr>
              <w:t>CA_n2A-n260A</w:t>
            </w:r>
          </w:p>
          <w:p w:rsidR="009A0F02" w:rsidRPr="009A0F02" w:rsidRDefault="009A0F02" w:rsidP="003D529F">
            <w:pPr>
              <w:pStyle w:val="TAC"/>
              <w:rPr>
                <w:sz w:val="13"/>
                <w:szCs w:val="13"/>
              </w:rPr>
            </w:pPr>
            <w:r w:rsidRPr="009A0F02">
              <w:rPr>
                <w:sz w:val="13"/>
                <w:szCs w:val="13"/>
              </w:rPr>
              <w:t>CA_n2A-n260G</w:t>
            </w:r>
          </w:p>
          <w:p w:rsidR="009A0F02" w:rsidRPr="009A0F02" w:rsidRDefault="009A0F02" w:rsidP="003D529F">
            <w:pPr>
              <w:pStyle w:val="TAC"/>
              <w:rPr>
                <w:sz w:val="13"/>
                <w:szCs w:val="13"/>
              </w:rPr>
            </w:pPr>
            <w:r w:rsidRPr="009A0F02">
              <w:rPr>
                <w:sz w:val="13"/>
                <w:szCs w:val="13"/>
              </w:rPr>
              <w:t>CA_n2A-n260H</w:t>
            </w:r>
          </w:p>
          <w:p w:rsidR="009A0F02" w:rsidRPr="009A0F02" w:rsidRDefault="009A0F02" w:rsidP="003D529F">
            <w:pPr>
              <w:pStyle w:val="TAC"/>
              <w:rPr>
                <w:sz w:val="13"/>
                <w:szCs w:val="13"/>
              </w:rPr>
            </w:pPr>
            <w:r w:rsidRPr="009A0F02">
              <w:rPr>
                <w:sz w:val="13"/>
                <w:szCs w:val="13"/>
              </w:rPr>
              <w:t>CA_n2A-n260I</w:t>
            </w:r>
          </w:p>
          <w:p w:rsidR="009A0F02" w:rsidRPr="009A0F02" w:rsidRDefault="009A0F02" w:rsidP="003D529F">
            <w:pPr>
              <w:pStyle w:val="TAC"/>
              <w:rPr>
                <w:sz w:val="13"/>
                <w:szCs w:val="13"/>
              </w:rPr>
            </w:pPr>
            <w:r w:rsidRPr="009A0F02">
              <w:rPr>
                <w:sz w:val="13"/>
                <w:szCs w:val="13"/>
              </w:rPr>
              <w:t>CA_n77A-n260A</w:t>
            </w:r>
          </w:p>
          <w:p w:rsidR="009A0F02" w:rsidRPr="009A0F02" w:rsidRDefault="009A0F02" w:rsidP="003D529F">
            <w:pPr>
              <w:pStyle w:val="TAC"/>
              <w:rPr>
                <w:sz w:val="13"/>
                <w:szCs w:val="13"/>
              </w:rPr>
            </w:pPr>
            <w:r w:rsidRPr="009A0F02">
              <w:rPr>
                <w:sz w:val="13"/>
                <w:szCs w:val="13"/>
              </w:rPr>
              <w:t>CA_n77A-n260G</w:t>
            </w:r>
          </w:p>
          <w:p w:rsidR="009A0F02" w:rsidRPr="009A0F02" w:rsidRDefault="009A0F02" w:rsidP="003D529F">
            <w:pPr>
              <w:pStyle w:val="TAC"/>
              <w:rPr>
                <w:sz w:val="13"/>
                <w:szCs w:val="13"/>
              </w:rPr>
            </w:pPr>
            <w:r w:rsidRPr="009A0F02">
              <w:rPr>
                <w:sz w:val="13"/>
                <w:szCs w:val="13"/>
              </w:rPr>
              <w:t>CA_n77A-n260H</w:t>
            </w:r>
          </w:p>
          <w:p w:rsidR="009A0F02" w:rsidRPr="009A0F02" w:rsidRDefault="009A0F02" w:rsidP="003D529F">
            <w:pPr>
              <w:pStyle w:val="TAC"/>
              <w:rPr>
                <w:sz w:val="13"/>
                <w:szCs w:val="13"/>
              </w:rPr>
            </w:pPr>
            <w:r w:rsidRPr="009A0F02">
              <w:rPr>
                <w:sz w:val="13"/>
                <w:szCs w:val="13"/>
              </w:rPr>
              <w:t>CA_n77A-n260I</w:t>
            </w: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rPr>
              <w:t>0</w:t>
            </w:r>
          </w:p>
        </w:tc>
      </w:tr>
      <w:tr w:rsidR="009A0F02" w:rsidRPr="009A0F02" w:rsidTr="003D529F">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n77</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rsidR="009A0F02" w:rsidRPr="009A0F02" w:rsidRDefault="009A0F02" w:rsidP="003D529F">
            <w:pPr>
              <w:pStyle w:val="TAC"/>
              <w:rPr>
                <w:sz w:val="13"/>
                <w:szCs w:val="13"/>
              </w:rPr>
            </w:pPr>
          </w:p>
        </w:tc>
      </w:tr>
      <w:tr w:rsidR="009A0F02" w:rsidRPr="009A0F02" w:rsidTr="003D529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3006"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c>
          <w:tcPr>
            <w:tcW w:w="1233" w:type="dxa"/>
            <w:tcBorders>
              <w:left w:val="single" w:sz="4" w:space="0" w:color="auto"/>
              <w:right w:val="single" w:sz="4" w:space="0" w:color="auto"/>
            </w:tcBorders>
            <w:vAlign w:val="center"/>
          </w:tcPr>
          <w:p w:rsidR="009A0F02" w:rsidRPr="009A0F02" w:rsidRDefault="009A0F02" w:rsidP="003D529F">
            <w:pPr>
              <w:pStyle w:val="TAC"/>
              <w:rPr>
                <w:sz w:val="13"/>
                <w:szCs w:val="13"/>
              </w:rPr>
            </w:pPr>
            <w:r w:rsidRPr="009A0F02">
              <w:rPr>
                <w:sz w:val="13"/>
                <w:szCs w:val="13"/>
              </w:rPr>
              <w:t>n260</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r w:rsidRPr="009A0F02">
              <w:rPr>
                <w:sz w:val="13"/>
                <w:szCs w:val="13"/>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rsidR="009A0F02" w:rsidRPr="009A0F02" w:rsidRDefault="009A0F02" w:rsidP="003D529F">
            <w:pPr>
              <w:pStyle w:val="TAC"/>
              <w:rPr>
                <w:sz w:val="13"/>
                <w:szCs w:val="13"/>
              </w:rPr>
            </w:pPr>
          </w:p>
        </w:tc>
      </w:tr>
    </w:tbl>
    <w:p w:rsidR="001313A2" w:rsidRDefault="001313A2" w:rsidP="00F10603">
      <w:pPr>
        <w:spacing w:after="120"/>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085"/>
        <w:gridCol w:w="927"/>
        <w:gridCol w:w="3317"/>
        <w:gridCol w:w="1416"/>
      </w:tblGrid>
      <w:tr w:rsidR="008028E2" w:rsidRPr="009A0F02" w:rsidTr="009A0F02">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lastRenderedPageBreak/>
              <w:t>CA_n2A-n77A-n260J</w:t>
            </w:r>
          </w:p>
        </w:tc>
        <w:tc>
          <w:tcPr>
            <w:tcW w:w="2085"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w:t>
            </w:r>
          </w:p>
          <w:p w:rsidR="008028E2" w:rsidRPr="009A0F02" w:rsidRDefault="008028E2" w:rsidP="008028E2">
            <w:pPr>
              <w:pStyle w:val="TAC"/>
              <w:rPr>
                <w:sz w:val="13"/>
                <w:szCs w:val="13"/>
              </w:rPr>
            </w:pPr>
            <w:r w:rsidRPr="009A0F02">
              <w:rPr>
                <w:sz w:val="13"/>
                <w:szCs w:val="13"/>
              </w:rPr>
              <w:t>CA_n2A-n260A</w:t>
            </w:r>
          </w:p>
          <w:p w:rsidR="008028E2" w:rsidRPr="009A0F02" w:rsidRDefault="008028E2" w:rsidP="008028E2">
            <w:pPr>
              <w:pStyle w:val="TAC"/>
              <w:rPr>
                <w:sz w:val="13"/>
                <w:szCs w:val="13"/>
              </w:rPr>
            </w:pPr>
            <w:r w:rsidRPr="009A0F02">
              <w:rPr>
                <w:sz w:val="13"/>
                <w:szCs w:val="13"/>
              </w:rPr>
              <w:t>CA_n2A-n260G</w:t>
            </w:r>
          </w:p>
          <w:p w:rsidR="008028E2" w:rsidRPr="009A0F02" w:rsidRDefault="008028E2" w:rsidP="008028E2">
            <w:pPr>
              <w:pStyle w:val="TAC"/>
              <w:rPr>
                <w:sz w:val="13"/>
                <w:szCs w:val="13"/>
              </w:rPr>
            </w:pPr>
            <w:r w:rsidRPr="009A0F02">
              <w:rPr>
                <w:sz w:val="13"/>
                <w:szCs w:val="13"/>
              </w:rPr>
              <w:t>CA_n2A-n260H</w:t>
            </w:r>
          </w:p>
          <w:p w:rsidR="008028E2" w:rsidRPr="009A0F02" w:rsidRDefault="008028E2" w:rsidP="008028E2">
            <w:pPr>
              <w:pStyle w:val="TAC"/>
              <w:rPr>
                <w:sz w:val="13"/>
                <w:szCs w:val="13"/>
              </w:rPr>
            </w:pPr>
            <w:r w:rsidRPr="009A0F02">
              <w:rPr>
                <w:sz w:val="13"/>
                <w:szCs w:val="13"/>
              </w:rPr>
              <w:t>CA_n2A-n260I</w:t>
            </w:r>
          </w:p>
          <w:p w:rsidR="008028E2" w:rsidRPr="009A0F02" w:rsidRDefault="008028E2" w:rsidP="008028E2">
            <w:pPr>
              <w:pStyle w:val="TAC"/>
              <w:rPr>
                <w:sz w:val="13"/>
                <w:szCs w:val="13"/>
              </w:rPr>
            </w:pPr>
            <w:r w:rsidRPr="009A0F02">
              <w:rPr>
                <w:sz w:val="13"/>
                <w:szCs w:val="13"/>
              </w:rPr>
              <w:t>CA_n2A-n260J</w:t>
            </w:r>
          </w:p>
          <w:p w:rsidR="008028E2" w:rsidRPr="009A0F02" w:rsidRDefault="008028E2" w:rsidP="008028E2">
            <w:pPr>
              <w:pStyle w:val="TAC"/>
              <w:rPr>
                <w:sz w:val="13"/>
                <w:szCs w:val="13"/>
              </w:rPr>
            </w:pPr>
            <w:r w:rsidRPr="009A0F02">
              <w:rPr>
                <w:sz w:val="13"/>
                <w:szCs w:val="13"/>
              </w:rPr>
              <w:t>CA_n77A-n260A</w:t>
            </w:r>
          </w:p>
          <w:p w:rsidR="008028E2" w:rsidRPr="009A0F02" w:rsidRDefault="008028E2" w:rsidP="008028E2">
            <w:pPr>
              <w:pStyle w:val="TAC"/>
              <w:rPr>
                <w:sz w:val="13"/>
                <w:szCs w:val="13"/>
              </w:rPr>
            </w:pPr>
            <w:r w:rsidRPr="009A0F02">
              <w:rPr>
                <w:sz w:val="13"/>
                <w:szCs w:val="13"/>
              </w:rPr>
              <w:t>CA_n77A-n260G</w:t>
            </w:r>
          </w:p>
          <w:p w:rsidR="008028E2" w:rsidRPr="009A0F02" w:rsidRDefault="008028E2" w:rsidP="008028E2">
            <w:pPr>
              <w:pStyle w:val="TAC"/>
              <w:rPr>
                <w:sz w:val="13"/>
                <w:szCs w:val="13"/>
              </w:rPr>
            </w:pPr>
            <w:r w:rsidRPr="009A0F02">
              <w:rPr>
                <w:sz w:val="13"/>
                <w:szCs w:val="13"/>
              </w:rPr>
              <w:t>CA_n77A-n260H</w:t>
            </w:r>
          </w:p>
          <w:p w:rsidR="008028E2" w:rsidRPr="009A0F02" w:rsidRDefault="008028E2" w:rsidP="008028E2">
            <w:pPr>
              <w:pStyle w:val="TAC"/>
              <w:rPr>
                <w:sz w:val="13"/>
                <w:szCs w:val="13"/>
              </w:rPr>
            </w:pPr>
            <w:r w:rsidRPr="009A0F02">
              <w:rPr>
                <w:sz w:val="13"/>
                <w:szCs w:val="13"/>
              </w:rPr>
              <w:t>CA_n77A-n260I</w:t>
            </w:r>
          </w:p>
          <w:p w:rsidR="008028E2" w:rsidRPr="009A0F02" w:rsidRDefault="008028E2" w:rsidP="008028E2">
            <w:pPr>
              <w:pStyle w:val="TAC"/>
              <w:rPr>
                <w:sz w:val="13"/>
                <w:szCs w:val="13"/>
              </w:rPr>
            </w:pPr>
            <w:r w:rsidRPr="009A0F02">
              <w:rPr>
                <w:sz w:val="13"/>
                <w:szCs w:val="13"/>
              </w:rPr>
              <w:t>CA_n77A-n260J</w:t>
            </w: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0</w:t>
            </w:r>
          </w:p>
        </w:tc>
      </w:tr>
      <w:tr w:rsidR="008028E2" w:rsidRPr="009A0F02" w:rsidTr="009A0F02">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CA_n260J</w:t>
            </w:r>
          </w:p>
        </w:tc>
        <w:tc>
          <w:tcPr>
            <w:tcW w:w="1416"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CA_n2A-n77A-n260K</w:t>
            </w:r>
          </w:p>
        </w:tc>
        <w:tc>
          <w:tcPr>
            <w:tcW w:w="2085"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w:t>
            </w:r>
          </w:p>
          <w:p w:rsidR="008028E2" w:rsidRPr="009A0F02" w:rsidRDefault="008028E2" w:rsidP="008028E2">
            <w:pPr>
              <w:pStyle w:val="TAC"/>
              <w:rPr>
                <w:sz w:val="13"/>
                <w:szCs w:val="13"/>
              </w:rPr>
            </w:pPr>
            <w:r w:rsidRPr="009A0F02">
              <w:rPr>
                <w:sz w:val="13"/>
                <w:szCs w:val="13"/>
              </w:rPr>
              <w:t>CA_n2A-n260A</w:t>
            </w:r>
          </w:p>
          <w:p w:rsidR="008028E2" w:rsidRPr="009A0F02" w:rsidRDefault="008028E2" w:rsidP="008028E2">
            <w:pPr>
              <w:pStyle w:val="TAC"/>
              <w:rPr>
                <w:sz w:val="13"/>
                <w:szCs w:val="13"/>
              </w:rPr>
            </w:pPr>
            <w:r w:rsidRPr="009A0F02">
              <w:rPr>
                <w:sz w:val="13"/>
                <w:szCs w:val="13"/>
              </w:rPr>
              <w:t>CA_n2A-n260G</w:t>
            </w:r>
          </w:p>
          <w:p w:rsidR="008028E2" w:rsidRPr="009A0F02" w:rsidRDefault="008028E2" w:rsidP="008028E2">
            <w:pPr>
              <w:pStyle w:val="TAC"/>
              <w:rPr>
                <w:sz w:val="13"/>
                <w:szCs w:val="13"/>
              </w:rPr>
            </w:pPr>
            <w:r w:rsidRPr="009A0F02">
              <w:rPr>
                <w:sz w:val="13"/>
                <w:szCs w:val="13"/>
              </w:rPr>
              <w:t>CA_n2A-n260H</w:t>
            </w:r>
          </w:p>
          <w:p w:rsidR="008028E2" w:rsidRPr="009A0F02" w:rsidRDefault="008028E2" w:rsidP="008028E2">
            <w:pPr>
              <w:pStyle w:val="TAC"/>
              <w:rPr>
                <w:sz w:val="13"/>
                <w:szCs w:val="13"/>
              </w:rPr>
            </w:pPr>
            <w:r w:rsidRPr="009A0F02">
              <w:rPr>
                <w:sz w:val="13"/>
                <w:szCs w:val="13"/>
              </w:rPr>
              <w:t>CA_n2A-n260I</w:t>
            </w:r>
          </w:p>
          <w:p w:rsidR="008028E2" w:rsidRPr="009A0F02" w:rsidRDefault="008028E2" w:rsidP="008028E2">
            <w:pPr>
              <w:pStyle w:val="TAC"/>
              <w:rPr>
                <w:sz w:val="13"/>
                <w:szCs w:val="13"/>
              </w:rPr>
            </w:pPr>
            <w:r w:rsidRPr="009A0F02">
              <w:rPr>
                <w:sz w:val="13"/>
                <w:szCs w:val="13"/>
              </w:rPr>
              <w:t>CA_n2A-n260J</w:t>
            </w:r>
          </w:p>
          <w:p w:rsidR="008028E2" w:rsidRPr="009A0F02" w:rsidRDefault="008028E2" w:rsidP="008028E2">
            <w:pPr>
              <w:pStyle w:val="TAC"/>
              <w:rPr>
                <w:sz w:val="13"/>
                <w:szCs w:val="13"/>
              </w:rPr>
            </w:pPr>
            <w:r w:rsidRPr="009A0F02">
              <w:rPr>
                <w:sz w:val="13"/>
                <w:szCs w:val="13"/>
              </w:rPr>
              <w:t>CA_n2A-n260K</w:t>
            </w:r>
          </w:p>
          <w:p w:rsidR="008028E2" w:rsidRPr="009A0F02" w:rsidRDefault="008028E2" w:rsidP="008028E2">
            <w:pPr>
              <w:pStyle w:val="TAC"/>
              <w:rPr>
                <w:sz w:val="13"/>
                <w:szCs w:val="13"/>
              </w:rPr>
            </w:pPr>
            <w:r w:rsidRPr="009A0F02">
              <w:rPr>
                <w:sz w:val="13"/>
                <w:szCs w:val="13"/>
              </w:rPr>
              <w:t>CA_n77A-n260A</w:t>
            </w:r>
          </w:p>
          <w:p w:rsidR="008028E2" w:rsidRPr="009A0F02" w:rsidRDefault="008028E2" w:rsidP="008028E2">
            <w:pPr>
              <w:pStyle w:val="TAC"/>
              <w:rPr>
                <w:sz w:val="13"/>
                <w:szCs w:val="13"/>
              </w:rPr>
            </w:pPr>
            <w:r w:rsidRPr="009A0F02">
              <w:rPr>
                <w:sz w:val="13"/>
                <w:szCs w:val="13"/>
              </w:rPr>
              <w:t>CA_n77A-n260G</w:t>
            </w:r>
          </w:p>
          <w:p w:rsidR="008028E2" w:rsidRPr="009A0F02" w:rsidRDefault="008028E2" w:rsidP="008028E2">
            <w:pPr>
              <w:pStyle w:val="TAC"/>
              <w:rPr>
                <w:sz w:val="13"/>
                <w:szCs w:val="13"/>
              </w:rPr>
            </w:pPr>
            <w:r w:rsidRPr="009A0F02">
              <w:rPr>
                <w:sz w:val="13"/>
                <w:szCs w:val="13"/>
              </w:rPr>
              <w:t>CA_n77A-n260H</w:t>
            </w:r>
          </w:p>
          <w:p w:rsidR="008028E2" w:rsidRPr="009A0F02" w:rsidRDefault="008028E2" w:rsidP="008028E2">
            <w:pPr>
              <w:pStyle w:val="TAC"/>
              <w:rPr>
                <w:sz w:val="13"/>
                <w:szCs w:val="13"/>
              </w:rPr>
            </w:pPr>
            <w:r w:rsidRPr="009A0F02">
              <w:rPr>
                <w:sz w:val="13"/>
                <w:szCs w:val="13"/>
              </w:rPr>
              <w:t>CA_n77A-n260I</w:t>
            </w:r>
          </w:p>
          <w:p w:rsidR="008028E2" w:rsidRPr="009A0F02" w:rsidRDefault="008028E2" w:rsidP="008028E2">
            <w:pPr>
              <w:pStyle w:val="TAC"/>
              <w:rPr>
                <w:sz w:val="13"/>
                <w:szCs w:val="13"/>
              </w:rPr>
            </w:pPr>
            <w:r w:rsidRPr="009A0F02">
              <w:rPr>
                <w:sz w:val="13"/>
                <w:szCs w:val="13"/>
              </w:rPr>
              <w:t>CA_n77A-n260J</w:t>
            </w:r>
          </w:p>
          <w:p w:rsidR="008028E2" w:rsidRPr="009A0F02" w:rsidRDefault="008028E2" w:rsidP="008028E2">
            <w:pPr>
              <w:pStyle w:val="TAC"/>
              <w:rPr>
                <w:sz w:val="13"/>
                <w:szCs w:val="13"/>
              </w:rPr>
            </w:pPr>
            <w:r w:rsidRPr="009A0F02">
              <w:rPr>
                <w:sz w:val="13"/>
                <w:szCs w:val="13"/>
              </w:rPr>
              <w:t>CA_n77A-n260K</w:t>
            </w: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0</w:t>
            </w:r>
          </w:p>
        </w:tc>
      </w:tr>
      <w:tr w:rsidR="008028E2" w:rsidRPr="009A0F02" w:rsidTr="009A0F02">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CA_n260K</w:t>
            </w:r>
          </w:p>
        </w:tc>
        <w:tc>
          <w:tcPr>
            <w:tcW w:w="1416"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CA_n2A-n77A-n260L</w:t>
            </w:r>
          </w:p>
        </w:tc>
        <w:tc>
          <w:tcPr>
            <w:tcW w:w="2085"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w:t>
            </w:r>
          </w:p>
          <w:p w:rsidR="008028E2" w:rsidRPr="009A0F02" w:rsidRDefault="008028E2" w:rsidP="008028E2">
            <w:pPr>
              <w:pStyle w:val="TAC"/>
              <w:rPr>
                <w:sz w:val="13"/>
                <w:szCs w:val="13"/>
              </w:rPr>
            </w:pPr>
            <w:r w:rsidRPr="009A0F02">
              <w:rPr>
                <w:sz w:val="13"/>
                <w:szCs w:val="13"/>
              </w:rPr>
              <w:t>CA_n2A-n260A</w:t>
            </w:r>
          </w:p>
          <w:p w:rsidR="008028E2" w:rsidRPr="009A0F02" w:rsidRDefault="008028E2" w:rsidP="008028E2">
            <w:pPr>
              <w:pStyle w:val="TAC"/>
              <w:rPr>
                <w:sz w:val="13"/>
                <w:szCs w:val="13"/>
              </w:rPr>
            </w:pPr>
            <w:r w:rsidRPr="009A0F02">
              <w:rPr>
                <w:sz w:val="13"/>
                <w:szCs w:val="13"/>
              </w:rPr>
              <w:t>CA_n2A-n260G</w:t>
            </w:r>
          </w:p>
          <w:p w:rsidR="008028E2" w:rsidRPr="009A0F02" w:rsidRDefault="008028E2" w:rsidP="008028E2">
            <w:pPr>
              <w:pStyle w:val="TAC"/>
              <w:rPr>
                <w:sz w:val="13"/>
                <w:szCs w:val="13"/>
              </w:rPr>
            </w:pPr>
            <w:r w:rsidRPr="009A0F02">
              <w:rPr>
                <w:sz w:val="13"/>
                <w:szCs w:val="13"/>
              </w:rPr>
              <w:t>CA_n2A-n260H</w:t>
            </w:r>
          </w:p>
          <w:p w:rsidR="008028E2" w:rsidRPr="009A0F02" w:rsidRDefault="008028E2" w:rsidP="008028E2">
            <w:pPr>
              <w:pStyle w:val="TAC"/>
              <w:rPr>
                <w:sz w:val="13"/>
                <w:szCs w:val="13"/>
              </w:rPr>
            </w:pPr>
            <w:r w:rsidRPr="009A0F02">
              <w:rPr>
                <w:sz w:val="13"/>
                <w:szCs w:val="13"/>
              </w:rPr>
              <w:t>CA_n2A-n260I</w:t>
            </w:r>
          </w:p>
          <w:p w:rsidR="008028E2" w:rsidRPr="009A0F02" w:rsidRDefault="008028E2" w:rsidP="008028E2">
            <w:pPr>
              <w:pStyle w:val="TAC"/>
              <w:rPr>
                <w:sz w:val="13"/>
                <w:szCs w:val="13"/>
              </w:rPr>
            </w:pPr>
            <w:r w:rsidRPr="009A0F02">
              <w:rPr>
                <w:sz w:val="13"/>
                <w:szCs w:val="13"/>
              </w:rPr>
              <w:t>CA_n2A-n260J</w:t>
            </w:r>
          </w:p>
          <w:p w:rsidR="008028E2" w:rsidRPr="009A0F02" w:rsidRDefault="008028E2" w:rsidP="008028E2">
            <w:pPr>
              <w:pStyle w:val="TAC"/>
              <w:rPr>
                <w:sz w:val="13"/>
                <w:szCs w:val="13"/>
              </w:rPr>
            </w:pPr>
            <w:r w:rsidRPr="009A0F02">
              <w:rPr>
                <w:sz w:val="13"/>
                <w:szCs w:val="13"/>
              </w:rPr>
              <w:t>CA_n2A-n260K</w:t>
            </w:r>
          </w:p>
          <w:p w:rsidR="008028E2" w:rsidRPr="009A0F02" w:rsidRDefault="008028E2" w:rsidP="008028E2">
            <w:pPr>
              <w:pStyle w:val="TAC"/>
              <w:rPr>
                <w:sz w:val="13"/>
                <w:szCs w:val="13"/>
              </w:rPr>
            </w:pPr>
            <w:r w:rsidRPr="009A0F02">
              <w:rPr>
                <w:sz w:val="13"/>
                <w:szCs w:val="13"/>
              </w:rPr>
              <w:t>CA_n2A-n260L</w:t>
            </w:r>
          </w:p>
          <w:p w:rsidR="008028E2" w:rsidRPr="009A0F02" w:rsidRDefault="008028E2" w:rsidP="008028E2">
            <w:pPr>
              <w:pStyle w:val="TAC"/>
              <w:rPr>
                <w:sz w:val="13"/>
                <w:szCs w:val="13"/>
              </w:rPr>
            </w:pPr>
            <w:r w:rsidRPr="009A0F02">
              <w:rPr>
                <w:sz w:val="13"/>
                <w:szCs w:val="13"/>
              </w:rPr>
              <w:t>CA_n77A-n260A</w:t>
            </w:r>
          </w:p>
          <w:p w:rsidR="008028E2" w:rsidRPr="009A0F02" w:rsidRDefault="008028E2" w:rsidP="008028E2">
            <w:pPr>
              <w:pStyle w:val="TAC"/>
              <w:rPr>
                <w:sz w:val="13"/>
                <w:szCs w:val="13"/>
              </w:rPr>
            </w:pPr>
            <w:r w:rsidRPr="009A0F02">
              <w:rPr>
                <w:sz w:val="13"/>
                <w:szCs w:val="13"/>
              </w:rPr>
              <w:t>CA_n77A-n260G</w:t>
            </w:r>
          </w:p>
          <w:p w:rsidR="008028E2" w:rsidRPr="009A0F02" w:rsidRDefault="008028E2" w:rsidP="008028E2">
            <w:pPr>
              <w:pStyle w:val="TAC"/>
              <w:rPr>
                <w:sz w:val="13"/>
                <w:szCs w:val="13"/>
              </w:rPr>
            </w:pPr>
            <w:r w:rsidRPr="009A0F02">
              <w:rPr>
                <w:sz w:val="13"/>
                <w:szCs w:val="13"/>
              </w:rPr>
              <w:t>CA_n77A-n260H</w:t>
            </w:r>
          </w:p>
          <w:p w:rsidR="008028E2" w:rsidRPr="009A0F02" w:rsidRDefault="008028E2" w:rsidP="008028E2">
            <w:pPr>
              <w:pStyle w:val="TAC"/>
              <w:rPr>
                <w:sz w:val="13"/>
                <w:szCs w:val="13"/>
              </w:rPr>
            </w:pPr>
            <w:r w:rsidRPr="009A0F02">
              <w:rPr>
                <w:sz w:val="13"/>
                <w:szCs w:val="13"/>
              </w:rPr>
              <w:t>CA_n77A-n260I</w:t>
            </w:r>
          </w:p>
          <w:p w:rsidR="008028E2" w:rsidRPr="009A0F02" w:rsidRDefault="008028E2" w:rsidP="008028E2">
            <w:pPr>
              <w:pStyle w:val="TAC"/>
              <w:rPr>
                <w:sz w:val="13"/>
                <w:szCs w:val="13"/>
              </w:rPr>
            </w:pPr>
            <w:r w:rsidRPr="009A0F02">
              <w:rPr>
                <w:sz w:val="13"/>
                <w:szCs w:val="13"/>
              </w:rPr>
              <w:t>CA_n77A-n260J</w:t>
            </w:r>
          </w:p>
          <w:p w:rsidR="008028E2" w:rsidRPr="009A0F02" w:rsidRDefault="008028E2" w:rsidP="008028E2">
            <w:pPr>
              <w:pStyle w:val="TAC"/>
              <w:rPr>
                <w:sz w:val="13"/>
                <w:szCs w:val="13"/>
              </w:rPr>
            </w:pPr>
            <w:r w:rsidRPr="009A0F02">
              <w:rPr>
                <w:sz w:val="13"/>
                <w:szCs w:val="13"/>
              </w:rPr>
              <w:t>CA_n77A-n260K.</w:t>
            </w:r>
          </w:p>
          <w:p w:rsidR="008028E2" w:rsidRPr="009A0F02" w:rsidRDefault="008028E2" w:rsidP="008028E2">
            <w:pPr>
              <w:pStyle w:val="TAC"/>
              <w:rPr>
                <w:sz w:val="13"/>
                <w:szCs w:val="13"/>
              </w:rPr>
            </w:pPr>
            <w:r w:rsidRPr="009A0F02">
              <w:rPr>
                <w:sz w:val="13"/>
                <w:szCs w:val="13"/>
              </w:rPr>
              <w:t>CA_n77A-n260L</w:t>
            </w: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0</w:t>
            </w:r>
          </w:p>
        </w:tc>
      </w:tr>
      <w:tr w:rsidR="008028E2" w:rsidRPr="009A0F02" w:rsidTr="009A0F02">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CA_n260L</w:t>
            </w:r>
          </w:p>
        </w:tc>
        <w:tc>
          <w:tcPr>
            <w:tcW w:w="1416"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CA_n2A-n77A-n260M</w:t>
            </w:r>
          </w:p>
        </w:tc>
        <w:tc>
          <w:tcPr>
            <w:tcW w:w="2085"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CA_n2A-n77A</w:t>
            </w:r>
          </w:p>
          <w:p w:rsidR="008028E2" w:rsidRPr="009A0F02" w:rsidRDefault="008028E2" w:rsidP="008028E2">
            <w:pPr>
              <w:pStyle w:val="TAC"/>
              <w:rPr>
                <w:sz w:val="13"/>
                <w:szCs w:val="13"/>
              </w:rPr>
            </w:pPr>
            <w:r w:rsidRPr="009A0F02">
              <w:rPr>
                <w:sz w:val="13"/>
                <w:szCs w:val="13"/>
              </w:rPr>
              <w:t>CA_n2A-n260A</w:t>
            </w:r>
          </w:p>
          <w:p w:rsidR="008028E2" w:rsidRPr="009A0F02" w:rsidRDefault="008028E2" w:rsidP="008028E2">
            <w:pPr>
              <w:pStyle w:val="TAC"/>
              <w:rPr>
                <w:sz w:val="13"/>
                <w:szCs w:val="13"/>
              </w:rPr>
            </w:pPr>
            <w:r w:rsidRPr="009A0F02">
              <w:rPr>
                <w:sz w:val="13"/>
                <w:szCs w:val="13"/>
              </w:rPr>
              <w:t>CA_n2A-n260G</w:t>
            </w:r>
          </w:p>
          <w:p w:rsidR="008028E2" w:rsidRPr="009A0F02" w:rsidRDefault="008028E2" w:rsidP="008028E2">
            <w:pPr>
              <w:pStyle w:val="TAC"/>
              <w:rPr>
                <w:sz w:val="13"/>
                <w:szCs w:val="13"/>
              </w:rPr>
            </w:pPr>
            <w:r w:rsidRPr="009A0F02">
              <w:rPr>
                <w:sz w:val="13"/>
                <w:szCs w:val="13"/>
              </w:rPr>
              <w:t>CA_n2A-n260H</w:t>
            </w:r>
          </w:p>
          <w:p w:rsidR="008028E2" w:rsidRPr="009A0F02" w:rsidRDefault="008028E2" w:rsidP="008028E2">
            <w:pPr>
              <w:pStyle w:val="TAC"/>
              <w:rPr>
                <w:sz w:val="13"/>
                <w:szCs w:val="13"/>
              </w:rPr>
            </w:pPr>
            <w:r w:rsidRPr="009A0F02">
              <w:rPr>
                <w:sz w:val="13"/>
                <w:szCs w:val="13"/>
              </w:rPr>
              <w:t>CA_n2A-n260I</w:t>
            </w:r>
          </w:p>
          <w:p w:rsidR="008028E2" w:rsidRPr="009A0F02" w:rsidRDefault="008028E2" w:rsidP="008028E2">
            <w:pPr>
              <w:pStyle w:val="TAC"/>
              <w:rPr>
                <w:sz w:val="13"/>
                <w:szCs w:val="13"/>
              </w:rPr>
            </w:pPr>
            <w:r w:rsidRPr="009A0F02">
              <w:rPr>
                <w:sz w:val="13"/>
                <w:szCs w:val="13"/>
              </w:rPr>
              <w:t>CA_n2A-n260J</w:t>
            </w:r>
          </w:p>
          <w:p w:rsidR="008028E2" w:rsidRPr="009A0F02" w:rsidRDefault="008028E2" w:rsidP="008028E2">
            <w:pPr>
              <w:pStyle w:val="TAC"/>
              <w:rPr>
                <w:sz w:val="13"/>
                <w:szCs w:val="13"/>
              </w:rPr>
            </w:pPr>
            <w:r w:rsidRPr="009A0F02">
              <w:rPr>
                <w:sz w:val="13"/>
                <w:szCs w:val="13"/>
              </w:rPr>
              <w:t>CA_n2A-n260K</w:t>
            </w:r>
          </w:p>
          <w:p w:rsidR="008028E2" w:rsidRPr="009A0F02" w:rsidRDefault="008028E2" w:rsidP="008028E2">
            <w:pPr>
              <w:pStyle w:val="TAC"/>
              <w:rPr>
                <w:sz w:val="13"/>
                <w:szCs w:val="13"/>
              </w:rPr>
            </w:pPr>
            <w:r w:rsidRPr="009A0F02">
              <w:rPr>
                <w:sz w:val="13"/>
                <w:szCs w:val="13"/>
              </w:rPr>
              <w:t>CA_n2A-n260L</w:t>
            </w:r>
          </w:p>
          <w:p w:rsidR="008028E2" w:rsidRPr="009A0F02" w:rsidRDefault="008028E2" w:rsidP="008028E2">
            <w:pPr>
              <w:pStyle w:val="TAC"/>
              <w:rPr>
                <w:sz w:val="13"/>
                <w:szCs w:val="13"/>
              </w:rPr>
            </w:pPr>
            <w:r w:rsidRPr="009A0F02">
              <w:rPr>
                <w:sz w:val="13"/>
                <w:szCs w:val="13"/>
              </w:rPr>
              <w:t>CA_n2A-n260M</w:t>
            </w:r>
          </w:p>
          <w:p w:rsidR="008028E2" w:rsidRPr="009A0F02" w:rsidRDefault="008028E2" w:rsidP="008028E2">
            <w:pPr>
              <w:pStyle w:val="TAC"/>
              <w:rPr>
                <w:sz w:val="13"/>
                <w:szCs w:val="13"/>
              </w:rPr>
            </w:pPr>
            <w:r w:rsidRPr="009A0F02">
              <w:rPr>
                <w:sz w:val="13"/>
                <w:szCs w:val="13"/>
              </w:rPr>
              <w:t>CA_n77A-n260A</w:t>
            </w:r>
          </w:p>
          <w:p w:rsidR="008028E2" w:rsidRPr="009A0F02" w:rsidRDefault="008028E2" w:rsidP="008028E2">
            <w:pPr>
              <w:pStyle w:val="TAC"/>
              <w:rPr>
                <w:sz w:val="13"/>
                <w:szCs w:val="13"/>
              </w:rPr>
            </w:pPr>
            <w:r w:rsidRPr="009A0F02">
              <w:rPr>
                <w:sz w:val="13"/>
                <w:szCs w:val="13"/>
              </w:rPr>
              <w:t>CA_n77A-n260G</w:t>
            </w:r>
          </w:p>
          <w:p w:rsidR="008028E2" w:rsidRPr="009A0F02" w:rsidRDefault="008028E2" w:rsidP="008028E2">
            <w:pPr>
              <w:pStyle w:val="TAC"/>
              <w:rPr>
                <w:sz w:val="13"/>
                <w:szCs w:val="13"/>
              </w:rPr>
            </w:pPr>
            <w:r w:rsidRPr="009A0F02">
              <w:rPr>
                <w:sz w:val="13"/>
                <w:szCs w:val="13"/>
              </w:rPr>
              <w:t>CA_n77A-n260H</w:t>
            </w:r>
          </w:p>
          <w:p w:rsidR="008028E2" w:rsidRPr="009A0F02" w:rsidRDefault="008028E2" w:rsidP="008028E2">
            <w:pPr>
              <w:pStyle w:val="TAC"/>
              <w:rPr>
                <w:sz w:val="13"/>
                <w:szCs w:val="13"/>
              </w:rPr>
            </w:pPr>
            <w:r w:rsidRPr="009A0F02">
              <w:rPr>
                <w:sz w:val="13"/>
                <w:szCs w:val="13"/>
              </w:rPr>
              <w:t>CA_n77A-n260I</w:t>
            </w:r>
          </w:p>
          <w:p w:rsidR="008028E2" w:rsidRPr="009A0F02" w:rsidRDefault="008028E2" w:rsidP="008028E2">
            <w:pPr>
              <w:pStyle w:val="TAC"/>
              <w:rPr>
                <w:sz w:val="13"/>
                <w:szCs w:val="13"/>
              </w:rPr>
            </w:pPr>
            <w:r w:rsidRPr="009A0F02">
              <w:rPr>
                <w:sz w:val="13"/>
                <w:szCs w:val="13"/>
              </w:rPr>
              <w:t>CA_n77A-n260J</w:t>
            </w:r>
          </w:p>
          <w:p w:rsidR="008028E2" w:rsidRPr="009A0F02" w:rsidRDefault="008028E2" w:rsidP="008028E2">
            <w:pPr>
              <w:pStyle w:val="TAC"/>
              <w:rPr>
                <w:sz w:val="13"/>
                <w:szCs w:val="13"/>
              </w:rPr>
            </w:pPr>
            <w:r w:rsidRPr="009A0F02">
              <w:rPr>
                <w:sz w:val="13"/>
                <w:szCs w:val="13"/>
              </w:rPr>
              <w:t>CA_n77A-n260K</w:t>
            </w:r>
          </w:p>
          <w:p w:rsidR="008028E2" w:rsidRPr="009A0F02" w:rsidRDefault="008028E2" w:rsidP="008028E2">
            <w:pPr>
              <w:pStyle w:val="TAC"/>
              <w:rPr>
                <w:sz w:val="13"/>
                <w:szCs w:val="13"/>
              </w:rPr>
            </w:pPr>
            <w:r w:rsidRPr="009A0F02">
              <w:rPr>
                <w:sz w:val="13"/>
                <w:szCs w:val="13"/>
              </w:rPr>
              <w:t>CA_n77A-n260L</w:t>
            </w:r>
          </w:p>
          <w:p w:rsidR="008028E2" w:rsidRPr="009A0F02" w:rsidRDefault="008028E2" w:rsidP="008028E2">
            <w:pPr>
              <w:pStyle w:val="TAC"/>
              <w:rPr>
                <w:sz w:val="13"/>
                <w:szCs w:val="13"/>
              </w:rPr>
            </w:pPr>
            <w:r w:rsidRPr="009A0F02">
              <w:rPr>
                <w:sz w:val="13"/>
                <w:szCs w:val="13"/>
              </w:rPr>
              <w:t>CA_n77A-n260M</w:t>
            </w: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rPr>
              <w:t>0</w:t>
            </w:r>
          </w:p>
        </w:tc>
      </w:tr>
      <w:tr w:rsidR="008028E2" w:rsidRPr="009A0F02" w:rsidTr="009A0F02">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8028E2" w:rsidRPr="009A0F02" w:rsidRDefault="008028E2" w:rsidP="008028E2">
            <w:pPr>
              <w:pStyle w:val="TAC"/>
              <w:rPr>
                <w:sz w:val="13"/>
                <w:szCs w:val="13"/>
              </w:rPr>
            </w:pPr>
          </w:p>
        </w:tc>
      </w:tr>
      <w:tr w:rsidR="008028E2" w:rsidRPr="009A0F02" w:rsidTr="009A0F02">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c>
          <w:tcPr>
            <w:tcW w:w="927" w:type="dxa"/>
            <w:tcBorders>
              <w:left w:val="single" w:sz="4" w:space="0" w:color="auto"/>
              <w:right w:val="single" w:sz="4" w:space="0" w:color="auto"/>
            </w:tcBorders>
            <w:vAlign w:val="center"/>
          </w:tcPr>
          <w:p w:rsidR="008028E2" w:rsidRPr="009A0F02" w:rsidRDefault="008028E2" w:rsidP="008028E2">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r w:rsidRPr="009A0F02">
              <w:rPr>
                <w:sz w:val="13"/>
                <w:szCs w:val="13"/>
                <w:lang w:val="en-US" w:bidi="ar"/>
              </w:rPr>
              <w:t>CA_n260M</w:t>
            </w:r>
          </w:p>
        </w:tc>
        <w:tc>
          <w:tcPr>
            <w:tcW w:w="1416" w:type="dxa"/>
            <w:tcBorders>
              <w:top w:val="nil"/>
              <w:left w:val="single" w:sz="4" w:space="0" w:color="auto"/>
              <w:bottom w:val="single" w:sz="4" w:space="0" w:color="auto"/>
              <w:right w:val="single" w:sz="4" w:space="0" w:color="auto"/>
            </w:tcBorders>
            <w:shd w:val="clear" w:color="auto" w:fill="auto"/>
            <w:vAlign w:val="center"/>
          </w:tcPr>
          <w:p w:rsidR="008028E2" w:rsidRPr="009A0F02" w:rsidRDefault="008028E2" w:rsidP="008028E2">
            <w:pPr>
              <w:pStyle w:val="TAC"/>
              <w:rPr>
                <w:sz w:val="13"/>
                <w:szCs w:val="13"/>
              </w:rPr>
            </w:pPr>
          </w:p>
        </w:tc>
      </w:tr>
    </w:tbl>
    <w:p w:rsidR="001313A2" w:rsidRDefault="001313A2" w:rsidP="00F10603">
      <w:pPr>
        <w:spacing w:after="120"/>
      </w:pPr>
    </w:p>
    <w:p w:rsidR="001858C8" w:rsidRDefault="001858C8" w:rsidP="001858C8">
      <w:r w:rsidRPr="00007DC9">
        <w:rPr>
          <w:rFonts w:hint="eastAsia"/>
          <w:b/>
          <w:u w:val="single"/>
        </w:rPr>
        <w:t>O</w:t>
      </w:r>
      <w:r w:rsidRPr="00007DC9">
        <w:rPr>
          <w:b/>
          <w:u w:val="single"/>
        </w:rPr>
        <w:t xml:space="preserve">bservation </w:t>
      </w:r>
      <w:proofErr w:type="gramStart"/>
      <w:r w:rsidRPr="00007DC9">
        <w:rPr>
          <w:b/>
          <w:u w:val="single"/>
        </w:rPr>
        <w:t>1</w:t>
      </w:r>
      <w:r w:rsidRPr="0068236F">
        <w:rPr>
          <w:b/>
        </w:rPr>
        <w:t xml:space="preserve">  </w:t>
      </w:r>
      <w:r>
        <w:rPr>
          <w:b/>
        </w:rPr>
        <w:t>The</w:t>
      </w:r>
      <w:proofErr w:type="gramEnd"/>
      <w:r>
        <w:rPr>
          <w:b/>
        </w:rPr>
        <w:t xml:space="preserve"> redundancy issue is becoming more and more serious in the CA configuration table </w:t>
      </w:r>
      <w:r w:rsidR="00AE4289">
        <w:rPr>
          <w:b/>
        </w:rPr>
        <w:t xml:space="preserve">especially </w:t>
      </w:r>
      <w:r>
        <w:rPr>
          <w:b/>
        </w:rPr>
        <w:t>when multiple component frequency bands are invol</w:t>
      </w:r>
      <w:r w:rsidR="00AB634D">
        <w:rPr>
          <w:b/>
        </w:rPr>
        <w:t xml:space="preserve">ved. It increases the </w:t>
      </w:r>
      <w:r w:rsidR="00AE4289">
        <w:rPr>
          <w:b/>
        </w:rPr>
        <w:t>workload</w:t>
      </w:r>
      <w:r>
        <w:rPr>
          <w:b/>
        </w:rPr>
        <w:t xml:space="preserve"> for Rel-18 basket WID rapporteur</w:t>
      </w:r>
      <w:r w:rsidR="00AE4289">
        <w:rPr>
          <w:b/>
        </w:rPr>
        <w:t>s</w:t>
      </w:r>
      <w:r>
        <w:rPr>
          <w:b/>
        </w:rPr>
        <w:t xml:space="preserve"> to handle</w:t>
      </w:r>
      <w:r w:rsidR="00AB634D">
        <w:rPr>
          <w:b/>
        </w:rPr>
        <w:t xml:space="preserve"> the huge number of combinations</w:t>
      </w:r>
      <w:r>
        <w:rPr>
          <w:b/>
        </w:rPr>
        <w:t>.</w:t>
      </w:r>
    </w:p>
    <w:p w:rsidR="001313A2" w:rsidRDefault="001858C8" w:rsidP="00F10603">
      <w:pPr>
        <w:spacing w:after="120"/>
      </w:pPr>
      <w:r>
        <w:rPr>
          <w:rFonts w:hint="eastAsia"/>
        </w:rPr>
        <w:t>I</w:t>
      </w:r>
      <w:r>
        <w:t>n this paper, we propose to analyse how to simplify the UL CA configurations in CA configuration tables.</w:t>
      </w:r>
    </w:p>
    <w:p w:rsidR="00CA6B37" w:rsidRDefault="00CA6B37">
      <w:pPr>
        <w:suppressAutoHyphens w:val="0"/>
        <w:overflowPunct/>
        <w:autoSpaceDE/>
        <w:spacing w:after="0"/>
        <w:textAlignment w:val="auto"/>
      </w:pPr>
      <w:r>
        <w:br w:type="page"/>
      </w:r>
    </w:p>
    <w:p w:rsidR="001858C8" w:rsidRPr="003C214D" w:rsidRDefault="001858C8" w:rsidP="001858C8">
      <w:pPr>
        <w:pStyle w:val="1"/>
        <w:widowControl w:val="0"/>
        <w:numPr>
          <w:ilvl w:val="0"/>
          <w:numId w:val="0"/>
        </w:numPr>
        <w:spacing w:before="0" w:after="120"/>
        <w:rPr>
          <w:rFonts w:ascii="Times New Roman" w:eastAsia="宋体" w:hAnsi="Times New Roman"/>
          <w:b/>
          <w:sz w:val="24"/>
          <w:szCs w:val="24"/>
          <w:lang w:val="en-US"/>
        </w:rPr>
      </w:pPr>
      <w:r>
        <w:rPr>
          <w:rFonts w:ascii="Times New Roman" w:eastAsia="宋体" w:hAnsi="Times New Roman"/>
          <w:b/>
          <w:sz w:val="24"/>
          <w:szCs w:val="24"/>
          <w:lang w:val="en-US"/>
        </w:rPr>
        <w:lastRenderedPageBreak/>
        <w:t>2</w:t>
      </w:r>
      <w:r>
        <w:rPr>
          <w:rFonts w:ascii="Times New Roman" w:eastAsia="宋体" w:hAnsi="Times New Roman"/>
          <w:b/>
          <w:sz w:val="24"/>
          <w:szCs w:val="24"/>
          <w:lang w:val="en-US"/>
        </w:rPr>
        <w:tab/>
      </w:r>
      <w:r w:rsidRPr="003C214D">
        <w:rPr>
          <w:rFonts w:ascii="Times New Roman" w:eastAsia="宋体" w:hAnsi="Times New Roman"/>
          <w:b/>
          <w:sz w:val="24"/>
          <w:szCs w:val="24"/>
          <w:lang w:val="en-US"/>
        </w:rPr>
        <w:t>Discussion</w:t>
      </w:r>
    </w:p>
    <w:p w:rsidR="002A5288" w:rsidRDefault="001858C8" w:rsidP="001858C8">
      <w:r>
        <w:rPr>
          <w:lang w:val="en-US"/>
        </w:rPr>
        <w:t xml:space="preserve">As discussed above, the intra-band CA configurations and inter-band CA configurations </w:t>
      </w:r>
      <w:r>
        <w:t xml:space="preserve">list all possible UL CA configurations. </w:t>
      </w:r>
      <w:r w:rsidR="002A5288">
        <w:t xml:space="preserve">This makes the CA configuration table even </w:t>
      </w:r>
      <w:r w:rsidR="006F72B3">
        <w:t xml:space="preserve">more </w:t>
      </w:r>
      <w:r w:rsidR="002A5288">
        <w:t>complex.</w:t>
      </w:r>
    </w:p>
    <w:p w:rsidR="00CA6B37" w:rsidRDefault="00CA6B37" w:rsidP="001858C8">
      <w:r>
        <w:t>In previous RAN4 meetings, when discussing the issue of further simplification on DC configuration table, one candidate solution was proposed as below [1].</w:t>
      </w:r>
    </w:p>
    <w:p w:rsidR="00CA6B37" w:rsidRPr="00937543" w:rsidRDefault="00CA6B37" w:rsidP="00CA6B37">
      <w:pPr>
        <w:pStyle w:val="TH"/>
        <w:ind w:left="1540" w:right="1540"/>
      </w:pPr>
      <w:r>
        <w:t>T</w:t>
      </w:r>
      <w:r w:rsidRPr="00937543">
        <w:t xml:space="preserve">able </w:t>
      </w:r>
      <w:r>
        <w:t>1</w:t>
      </w:r>
      <w:r w:rsidRPr="00937543">
        <w:t xml:space="preserve">: </w:t>
      </w:r>
      <w:r w:rsidRPr="00501841">
        <w:rPr>
          <w:highlight w:val="red"/>
        </w:rPr>
        <w:t>Optimized table</w:t>
      </w:r>
      <w:r>
        <w:t xml:space="preserve"> for i</w:t>
      </w:r>
      <w:r w:rsidRPr="00937543">
        <w:t>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3260"/>
      </w:tblGrid>
      <w:tr w:rsidR="00CA6B37" w:rsidRPr="00937543" w:rsidDel="00C35823" w:rsidTr="003D529F">
        <w:trPr>
          <w:trHeight w:val="187"/>
          <w:jc w:val="center"/>
        </w:trPr>
        <w:tc>
          <w:tcPr>
            <w:tcW w:w="3539" w:type="dxa"/>
            <w:shd w:val="clear" w:color="auto" w:fill="auto"/>
            <w:hideMark/>
          </w:tcPr>
          <w:p w:rsidR="00CA6B37" w:rsidRPr="00937543" w:rsidRDefault="00CA6B37" w:rsidP="003D529F">
            <w:pPr>
              <w:pStyle w:val="TAH"/>
              <w:rPr>
                <w:lang w:eastAsia="fi-FI"/>
              </w:rPr>
            </w:pPr>
            <w:r w:rsidRPr="00937543">
              <w:rPr>
                <w:lang w:eastAsia="fi-FI"/>
              </w:rPr>
              <w:t>EN-DC</w:t>
            </w:r>
          </w:p>
          <w:p w:rsidR="00CA6B37" w:rsidRPr="00937543" w:rsidRDefault="00CA6B37" w:rsidP="003D529F">
            <w:pPr>
              <w:pStyle w:val="TAH"/>
              <w:rPr>
                <w:lang w:eastAsia="fi-FI"/>
              </w:rPr>
            </w:pPr>
            <w:r w:rsidRPr="00937543">
              <w:rPr>
                <w:lang w:eastAsia="fi-FI"/>
              </w:rPr>
              <w:t>configuration</w:t>
            </w:r>
          </w:p>
        </w:tc>
        <w:tc>
          <w:tcPr>
            <w:tcW w:w="3260" w:type="dxa"/>
          </w:tcPr>
          <w:p w:rsidR="00CA6B37" w:rsidRPr="00937543" w:rsidRDefault="00CA6B37" w:rsidP="003D529F">
            <w:pPr>
              <w:pStyle w:val="TAH"/>
              <w:rPr>
                <w:lang w:val="fr-FR" w:eastAsia="fi-FI"/>
              </w:rPr>
            </w:pPr>
            <w:r w:rsidRPr="00937543">
              <w:rPr>
                <w:lang w:val="fr-FR" w:eastAsia="fi-FI"/>
              </w:rPr>
              <w:t>Uplink EN-DC</w:t>
            </w:r>
          </w:p>
          <w:p w:rsidR="00CA6B37" w:rsidRPr="00937543" w:rsidRDefault="00CA6B37" w:rsidP="003D529F">
            <w:pPr>
              <w:pStyle w:val="TAH"/>
              <w:rPr>
                <w:lang w:val="fr-FR" w:eastAsia="fi-FI"/>
              </w:rPr>
            </w:pPr>
            <w:r w:rsidRPr="00937543">
              <w:rPr>
                <w:lang w:val="fr-FR" w:eastAsia="fi-FI"/>
              </w:rPr>
              <w:t>configuration</w:t>
            </w:r>
          </w:p>
          <w:p w:rsidR="00CA6B37" w:rsidRPr="00937543" w:rsidDel="00C35823" w:rsidRDefault="00CA6B37" w:rsidP="003D529F">
            <w:pPr>
              <w:pStyle w:val="TAH"/>
              <w:rPr>
                <w:lang w:val="fr-FR" w:eastAsia="fi-FI"/>
              </w:rPr>
            </w:pPr>
            <w:r w:rsidRPr="00937543">
              <w:rPr>
                <w:lang w:val="fr-FR" w:eastAsia="fi-FI"/>
              </w:rPr>
              <w:t>(NOTE 1)</w:t>
            </w:r>
          </w:p>
        </w:tc>
      </w:tr>
      <w:tr w:rsidR="00CA6B37" w:rsidRPr="00937543" w:rsidTr="003D529F">
        <w:trPr>
          <w:trHeight w:val="187"/>
          <w:jc w:val="center"/>
        </w:trPr>
        <w:tc>
          <w:tcPr>
            <w:tcW w:w="3539" w:type="dxa"/>
            <w:shd w:val="clear" w:color="auto" w:fill="auto"/>
          </w:tcPr>
          <w:p w:rsidR="00CA6B37" w:rsidRPr="00937543" w:rsidRDefault="00CA6B37" w:rsidP="003D529F">
            <w:pPr>
              <w:pStyle w:val="TAC"/>
              <w:rPr>
                <w:lang w:eastAsia="fi-FI"/>
              </w:rPr>
            </w:pPr>
            <w:r w:rsidRPr="00937543">
              <w:rPr>
                <w:lang w:eastAsia="fi-FI"/>
              </w:rPr>
              <w:t>DC_1A_n257A</w:t>
            </w:r>
          </w:p>
          <w:p w:rsidR="00CA6B37" w:rsidRPr="009A0199" w:rsidRDefault="00CA6B37" w:rsidP="003D529F">
            <w:pPr>
              <w:pStyle w:val="TAC"/>
              <w:rPr>
                <w:highlight w:val="yellow"/>
              </w:rPr>
            </w:pPr>
            <w:r w:rsidRPr="00521DF0">
              <w:rPr>
                <w:highlight w:val="yellow"/>
              </w:rPr>
              <w:t>DC_1A_n257D</w:t>
            </w:r>
            <w:r>
              <w:rPr>
                <w:highlight w:val="yellow"/>
              </w:rPr>
              <w:t>/E/F/G/H/I/J/K/L/M</w:t>
            </w:r>
          </w:p>
        </w:tc>
        <w:tc>
          <w:tcPr>
            <w:tcW w:w="3260" w:type="dxa"/>
          </w:tcPr>
          <w:p w:rsidR="00CA6B37" w:rsidRPr="00937543" w:rsidRDefault="00CA6B37" w:rsidP="003D529F">
            <w:pPr>
              <w:pStyle w:val="TAC"/>
              <w:rPr>
                <w:lang w:eastAsia="fi-FI"/>
              </w:rPr>
            </w:pPr>
            <w:r w:rsidRPr="00937543">
              <w:rPr>
                <w:lang w:eastAsia="fi-FI"/>
              </w:rPr>
              <w:t>DC_1A_n257A</w:t>
            </w:r>
          </w:p>
          <w:p w:rsidR="00CA6B37" w:rsidRPr="00937543" w:rsidRDefault="00CA6B37" w:rsidP="003D529F">
            <w:pPr>
              <w:pStyle w:val="TAC"/>
              <w:rPr>
                <w:lang w:eastAsia="fi-FI"/>
              </w:rPr>
            </w:pPr>
            <w:r w:rsidRPr="00521DF0">
              <w:rPr>
                <w:rFonts w:eastAsiaTheme="minorEastAsia"/>
                <w:highlight w:val="yellow"/>
                <w:lang w:eastAsia="ja-JP"/>
              </w:rPr>
              <w:t>DC_1A_n257D</w:t>
            </w:r>
            <w:r>
              <w:rPr>
                <w:rFonts w:eastAsiaTheme="minorEastAsia"/>
                <w:highlight w:val="yellow"/>
                <w:lang w:eastAsia="ja-JP"/>
              </w:rPr>
              <w:t>/G/H/I/J/K/L/M</w:t>
            </w:r>
          </w:p>
          <w:p w:rsidR="00CA6B37" w:rsidRPr="00937543" w:rsidRDefault="00CA6B37" w:rsidP="003D529F">
            <w:pPr>
              <w:pStyle w:val="TAC"/>
              <w:rPr>
                <w:lang w:eastAsia="fi-FI"/>
              </w:rPr>
            </w:pPr>
          </w:p>
        </w:tc>
      </w:tr>
      <w:tr w:rsidR="00CA6B37" w:rsidRPr="00937543" w:rsidTr="003D529F">
        <w:trPr>
          <w:trHeight w:val="187"/>
          <w:jc w:val="center"/>
        </w:trPr>
        <w:tc>
          <w:tcPr>
            <w:tcW w:w="3539" w:type="dxa"/>
            <w:shd w:val="clear" w:color="auto" w:fill="auto"/>
          </w:tcPr>
          <w:p w:rsidR="00CA6B37" w:rsidRPr="00937543" w:rsidRDefault="00CA6B37" w:rsidP="003D529F">
            <w:pPr>
              <w:pStyle w:val="TAC"/>
              <w:rPr>
                <w:lang w:eastAsia="zh-TW"/>
              </w:rPr>
            </w:pPr>
            <w:r w:rsidRPr="00937543">
              <w:rPr>
                <w:lang w:eastAsia="fi-FI"/>
              </w:rPr>
              <w:t>DC_</w:t>
            </w:r>
            <w:r w:rsidRPr="00937543">
              <w:t>1</w:t>
            </w:r>
            <w:r w:rsidRPr="00937543">
              <w:rPr>
                <w:lang w:eastAsia="fi-FI"/>
              </w:rPr>
              <w:t>A_n</w:t>
            </w:r>
            <w:r w:rsidRPr="00937543">
              <w:t>258</w:t>
            </w:r>
            <w:r w:rsidRPr="00937543">
              <w:rPr>
                <w:lang w:eastAsia="fi-FI"/>
              </w:rPr>
              <w:t>A</w:t>
            </w:r>
          </w:p>
          <w:p w:rsidR="00CA6B37" w:rsidRPr="009A0199" w:rsidRDefault="00CA6B37" w:rsidP="003D529F">
            <w:pPr>
              <w:pStyle w:val="TAC"/>
              <w:rPr>
                <w:highlight w:val="yellow"/>
                <w:lang w:eastAsia="fi-FI"/>
              </w:rPr>
            </w:pPr>
            <w:r w:rsidRPr="00501841">
              <w:rPr>
                <w:highlight w:val="cyan"/>
                <w:lang w:eastAsia="fi-FI"/>
              </w:rPr>
              <w:t>DC_</w:t>
            </w:r>
            <w:r w:rsidRPr="00501841">
              <w:rPr>
                <w:highlight w:val="cyan"/>
              </w:rPr>
              <w:t>1</w:t>
            </w:r>
            <w:r w:rsidRPr="00501841">
              <w:rPr>
                <w:highlight w:val="cyan"/>
                <w:lang w:eastAsia="fi-FI"/>
              </w:rPr>
              <w:t>A_n</w:t>
            </w:r>
            <w:r w:rsidRPr="00501841">
              <w:rPr>
                <w:highlight w:val="cyan"/>
              </w:rPr>
              <w:t>258</w:t>
            </w:r>
            <w:r w:rsidRPr="00501841">
              <w:rPr>
                <w:highlight w:val="cyan"/>
                <w:lang w:eastAsia="fi-FI"/>
              </w:rPr>
              <w:t>B/C/D/E/F/G/H/I/J/K/L/M</w:t>
            </w:r>
          </w:p>
        </w:tc>
        <w:tc>
          <w:tcPr>
            <w:tcW w:w="3260" w:type="dxa"/>
          </w:tcPr>
          <w:p w:rsidR="00CA6B37" w:rsidRPr="00937543" w:rsidRDefault="00CA6B37" w:rsidP="003D529F">
            <w:pPr>
              <w:pStyle w:val="TAC"/>
              <w:rPr>
                <w:lang w:eastAsia="fi-FI"/>
              </w:rPr>
            </w:pPr>
            <w:r w:rsidRPr="00937543">
              <w:rPr>
                <w:lang w:eastAsia="fi-FI"/>
              </w:rPr>
              <w:t>DC_</w:t>
            </w:r>
            <w:r w:rsidRPr="00937543">
              <w:t>1</w:t>
            </w:r>
            <w:r w:rsidRPr="00937543">
              <w:rPr>
                <w:lang w:eastAsia="fi-FI"/>
              </w:rPr>
              <w:t>A_n</w:t>
            </w:r>
            <w:r w:rsidRPr="00937543">
              <w:t>258</w:t>
            </w:r>
            <w:r w:rsidRPr="00937543">
              <w:rPr>
                <w:lang w:eastAsia="fi-FI"/>
              </w:rPr>
              <w:t>A</w:t>
            </w:r>
          </w:p>
          <w:p w:rsidR="00CA6B37" w:rsidRPr="009A0199" w:rsidRDefault="00CA6B37" w:rsidP="003D529F">
            <w:pPr>
              <w:pStyle w:val="TAC"/>
              <w:keepNext w:val="0"/>
              <w:rPr>
                <w:rFonts w:eastAsia="PMingLiU"/>
                <w:highlight w:val="yellow"/>
                <w:lang w:eastAsia="zh-TW"/>
              </w:rPr>
            </w:pPr>
            <w:r w:rsidRPr="00501841">
              <w:rPr>
                <w:highlight w:val="cyan"/>
                <w:lang w:eastAsia="fi-FI"/>
              </w:rPr>
              <w:t>DC_</w:t>
            </w:r>
            <w:r w:rsidRPr="00501841">
              <w:rPr>
                <w:highlight w:val="cyan"/>
              </w:rPr>
              <w:t>1</w:t>
            </w:r>
            <w:r w:rsidRPr="00501841">
              <w:rPr>
                <w:highlight w:val="cyan"/>
                <w:lang w:eastAsia="fi-FI"/>
              </w:rPr>
              <w:t>A_n</w:t>
            </w:r>
            <w:r w:rsidRPr="00501841">
              <w:rPr>
                <w:highlight w:val="cyan"/>
              </w:rPr>
              <w:t>258</w:t>
            </w:r>
            <w:r w:rsidRPr="00501841">
              <w:rPr>
                <w:highlight w:val="cyan"/>
                <w:lang w:eastAsia="fi-FI"/>
              </w:rPr>
              <w:t>D/G</w:t>
            </w:r>
          </w:p>
        </w:tc>
      </w:tr>
    </w:tbl>
    <w:p w:rsidR="00CA6B37" w:rsidRDefault="00CA6B37" w:rsidP="00CA6B37"/>
    <w:p w:rsidR="006E4D3A" w:rsidRDefault="00CA6B37" w:rsidP="00CA6B37">
      <w:r>
        <w:t xml:space="preserve">However, during the online discussion </w:t>
      </w:r>
      <w:r w:rsidR="006F72B3">
        <w:t>on</w:t>
      </w:r>
      <w:r>
        <w:t xml:space="preserve"> the above further simplification, some company raised their concerns on using the “/” in new band combination requests in EXCEL file. The comment was that some companies may directly export the supported combinations from the excel sheet. It will affect the extraction of supported combinations. Furthermore, the new table format will also affect the </w:t>
      </w:r>
      <w:r w:rsidR="006E4D3A">
        <w:t>retrieval of a certain configuration in the table.</w:t>
      </w:r>
    </w:p>
    <w:p w:rsidR="003D529F" w:rsidRDefault="00C75FFA" w:rsidP="00CA6B37">
      <w:r>
        <w:t xml:space="preserve">Thanks to the above </w:t>
      </w:r>
      <w:r w:rsidR="003D529F">
        <w:t>idea</w:t>
      </w:r>
      <w:r>
        <w:t xml:space="preserve"> in </w:t>
      </w:r>
      <w:r w:rsidR="003D529F">
        <w:t xml:space="preserve">the optimized </w:t>
      </w:r>
      <w:r>
        <w:t xml:space="preserve">EN-DC configuration, we suggest </w:t>
      </w:r>
      <w:r w:rsidR="003D529F">
        <w:t xml:space="preserve">for </w:t>
      </w:r>
      <w:r w:rsidR="00E44CCD">
        <w:t xml:space="preserve">the simplification for </w:t>
      </w:r>
      <w:r w:rsidR="003D529F">
        <w:t xml:space="preserve">CA configurations, the </w:t>
      </w:r>
      <w:r>
        <w:t xml:space="preserve">delimiter “/” </w:t>
      </w:r>
      <w:r w:rsidR="003D529F">
        <w:t xml:space="preserve">only be applied </w:t>
      </w:r>
      <w:r>
        <w:t>in uplink configuration</w:t>
      </w:r>
      <w:r w:rsidR="006F72B3">
        <w:t>s</w:t>
      </w:r>
      <w:r>
        <w:t xml:space="preserve"> and leave the downlink configuration</w:t>
      </w:r>
      <w:r w:rsidR="006F72B3">
        <w:t>s</w:t>
      </w:r>
      <w:r>
        <w:t xml:space="preserve"> as what it is now in the spec. </w:t>
      </w:r>
      <w:r w:rsidR="00930637">
        <w:t xml:space="preserve">A note for using “/” in uplink configuration can be added at the end of the table. </w:t>
      </w:r>
      <w:r>
        <w:t xml:space="preserve">With that, </w:t>
      </w:r>
      <w:r w:rsidR="003D529F">
        <w:t xml:space="preserve">there will be no </w:t>
      </w:r>
      <w:r w:rsidR="006B6C1C">
        <w:t>information lost in the column of ‘uplink CA configurations’. F</w:t>
      </w:r>
      <w:r w:rsidR="003D529F">
        <w:t>urther</w:t>
      </w:r>
      <w:r w:rsidR="006B6C1C">
        <w:t>more, the</w:t>
      </w:r>
      <w:r w:rsidR="003D529F">
        <w:t xml:space="preserve"> concern on the retrieval of a certain configuration </w:t>
      </w:r>
      <w:r w:rsidR="006B6C1C">
        <w:t xml:space="preserve">will no longer exist </w:t>
      </w:r>
      <w:r w:rsidR="003D529F">
        <w:t>since the DL configurations remain unchanged in the configuration table.</w:t>
      </w:r>
    </w:p>
    <w:p w:rsidR="003D529F" w:rsidRPr="00937543" w:rsidRDefault="003D529F" w:rsidP="006B6C1C">
      <w:pPr>
        <w:pStyle w:val="TH"/>
        <w:ind w:leftChars="-1" w:left="-2" w:right="1540" w:firstLine="2"/>
      </w:pPr>
      <w:r>
        <w:t>T</w:t>
      </w:r>
      <w:r w:rsidRPr="00937543">
        <w:t xml:space="preserve">able </w:t>
      </w:r>
      <w:r w:rsidR="006B6C1C">
        <w:t>2</w:t>
      </w:r>
      <w:r w:rsidRPr="00937543">
        <w:t xml:space="preserve">: </w:t>
      </w:r>
      <w:r w:rsidR="006B6C1C">
        <w:rPr>
          <w:rFonts w:hint="eastAsia"/>
          <w:highlight w:val="red"/>
        </w:rPr>
        <w:t>Example</w:t>
      </w:r>
      <w:r w:rsidR="006B6C1C">
        <w:rPr>
          <w:highlight w:val="red"/>
        </w:rPr>
        <w:t xml:space="preserve"> for o</w:t>
      </w:r>
      <w:r w:rsidRPr="00501841">
        <w:rPr>
          <w:highlight w:val="red"/>
        </w:rPr>
        <w:t>ptimized table</w:t>
      </w:r>
      <w:r>
        <w:t xml:space="preserve"> for i</w:t>
      </w:r>
      <w:r w:rsidRPr="00937543">
        <w:t xml:space="preserve">nter-band </w:t>
      </w:r>
      <w:r w:rsidR="006B6C1C">
        <w:t>CA</w:t>
      </w:r>
      <w:r w:rsidRPr="00937543">
        <w:t xml:space="preserve"> </w:t>
      </w:r>
      <w:r w:rsidR="006B6C1C">
        <w:t>c</w:t>
      </w:r>
      <w:r w:rsidRPr="00937543">
        <w:t>onfigurations</w:t>
      </w:r>
    </w:p>
    <w:p w:rsidR="003D529F" w:rsidRDefault="003D529F" w:rsidP="00CA6B37">
      <w:r w:rsidRPr="003D529F">
        <w:rPr>
          <w:b/>
          <w:i/>
          <w:u w:val="single"/>
        </w:rPr>
        <w:t>(Inter-band CA between FR1 and FR2):</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5"/>
        <w:gridCol w:w="924"/>
        <w:gridCol w:w="3296"/>
        <w:gridCol w:w="1408"/>
      </w:tblGrid>
      <w:tr w:rsidR="002730FF" w:rsidRPr="009A0F02" w:rsidTr="002730FF">
        <w:trPr>
          <w:trHeight w:val="187"/>
          <w:jc w:val="center"/>
        </w:trPr>
        <w:tc>
          <w:tcPr>
            <w:tcW w:w="1862" w:type="dxa"/>
            <w:tcBorders>
              <w:left w:val="single" w:sz="4" w:space="0" w:color="auto"/>
              <w:bottom w:val="nil"/>
              <w:right w:val="single" w:sz="4" w:space="0" w:color="auto"/>
            </w:tcBorders>
            <w:shd w:val="clear" w:color="auto" w:fill="auto"/>
            <w:vAlign w:val="center"/>
          </w:tcPr>
          <w:p w:rsidR="002730FF" w:rsidRDefault="002730FF" w:rsidP="002730FF">
            <w:pPr>
              <w:pStyle w:val="TAH"/>
              <w:rPr>
                <w:lang w:val="zh-CN"/>
              </w:rPr>
            </w:pPr>
            <w:r>
              <w:t>NR CA configuration</w:t>
            </w:r>
          </w:p>
        </w:tc>
        <w:tc>
          <w:tcPr>
            <w:tcW w:w="2125" w:type="dxa"/>
            <w:tcBorders>
              <w:left w:val="single" w:sz="4" w:space="0" w:color="auto"/>
              <w:bottom w:val="nil"/>
              <w:right w:val="single" w:sz="4" w:space="0" w:color="auto"/>
            </w:tcBorders>
            <w:shd w:val="clear" w:color="auto" w:fill="auto"/>
            <w:vAlign w:val="center"/>
          </w:tcPr>
          <w:p w:rsidR="002730FF" w:rsidRDefault="002730FF" w:rsidP="002730FF">
            <w:pPr>
              <w:pStyle w:val="TAH"/>
              <w:rPr>
                <w:szCs w:val="18"/>
              </w:rPr>
            </w:pPr>
            <w:r>
              <w:t>Uplink configuration</w:t>
            </w:r>
            <w:r w:rsidR="00672755" w:rsidRPr="00672755">
              <w:rPr>
                <w:color w:val="FF0000"/>
                <w:vertAlign w:val="superscript"/>
              </w:rPr>
              <w:t>(*)</w:t>
            </w:r>
          </w:p>
        </w:tc>
        <w:tc>
          <w:tcPr>
            <w:tcW w:w="924" w:type="dxa"/>
            <w:tcBorders>
              <w:left w:val="single" w:sz="4" w:space="0" w:color="auto"/>
              <w:right w:val="single" w:sz="4" w:space="0" w:color="auto"/>
            </w:tcBorders>
            <w:vAlign w:val="center"/>
          </w:tcPr>
          <w:p w:rsidR="002730FF" w:rsidRDefault="002730FF" w:rsidP="002730FF">
            <w:pPr>
              <w:pStyle w:val="TAH"/>
              <w:rPr>
                <w:lang w:val="en-US"/>
              </w:rPr>
            </w:pPr>
            <w:r>
              <w:t>NR Band</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Default="002730FF" w:rsidP="002730FF">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rsidR="002730FF" w:rsidRDefault="002730FF" w:rsidP="002730FF">
            <w:pPr>
              <w:pStyle w:val="TAH"/>
              <w:rPr>
                <w:szCs w:val="18"/>
              </w:rPr>
            </w:pPr>
            <w:r>
              <w:t>Bandwidth combination set</w:t>
            </w:r>
          </w:p>
        </w:tc>
      </w:tr>
      <w:tr w:rsidR="002730FF" w:rsidRPr="009A0F02" w:rsidTr="002730FF">
        <w:trPr>
          <w:trHeight w:val="187"/>
          <w:jc w:val="center"/>
        </w:trPr>
        <w:tc>
          <w:tcPr>
            <w:tcW w:w="1862" w:type="dxa"/>
            <w:tcBorders>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rFonts w:eastAsiaTheme="minorEastAsia"/>
                <w:sz w:val="13"/>
                <w:szCs w:val="13"/>
              </w:rPr>
              <w:t>CA_n2A-n77A-n260A</w:t>
            </w:r>
          </w:p>
        </w:tc>
        <w:tc>
          <w:tcPr>
            <w:tcW w:w="2125" w:type="dxa"/>
            <w:tcBorders>
              <w:left w:val="single" w:sz="4" w:space="0" w:color="auto"/>
              <w:bottom w:val="nil"/>
              <w:right w:val="single" w:sz="4" w:space="0" w:color="auto"/>
            </w:tcBorders>
            <w:shd w:val="clear" w:color="auto" w:fill="auto"/>
            <w:vAlign w:val="center"/>
          </w:tcPr>
          <w:p w:rsidR="002730FF" w:rsidRPr="009A0F02" w:rsidRDefault="002730FF" w:rsidP="002730FF">
            <w:pPr>
              <w:pStyle w:val="TAC"/>
              <w:rPr>
                <w:rFonts w:eastAsiaTheme="minorEastAsia"/>
                <w:sz w:val="13"/>
                <w:szCs w:val="13"/>
              </w:rPr>
            </w:pPr>
            <w:r w:rsidRPr="009A0F02">
              <w:rPr>
                <w:rFonts w:eastAsiaTheme="minorEastAsia"/>
                <w:sz w:val="13"/>
                <w:szCs w:val="13"/>
              </w:rPr>
              <w:t>CA_n2A-n77A</w:t>
            </w:r>
          </w:p>
          <w:p w:rsidR="002730FF" w:rsidRPr="009A0F02" w:rsidRDefault="002730FF" w:rsidP="002730FF">
            <w:pPr>
              <w:pStyle w:val="TAC"/>
              <w:rPr>
                <w:rFonts w:eastAsiaTheme="minorEastAsia"/>
                <w:sz w:val="13"/>
                <w:szCs w:val="13"/>
              </w:rPr>
            </w:pPr>
            <w:r w:rsidRPr="009A0F02">
              <w:rPr>
                <w:rFonts w:eastAsiaTheme="minorEastAsia"/>
                <w:sz w:val="13"/>
                <w:szCs w:val="13"/>
              </w:rPr>
              <w:t>CA_n77A-n260A</w:t>
            </w:r>
          </w:p>
          <w:p w:rsidR="002730FF" w:rsidRPr="009A0F02" w:rsidRDefault="002730FF" w:rsidP="002730FF">
            <w:pPr>
              <w:pStyle w:val="TAC"/>
              <w:rPr>
                <w:sz w:val="13"/>
                <w:szCs w:val="13"/>
              </w:rPr>
            </w:pPr>
            <w:r w:rsidRPr="009A0F02">
              <w:rPr>
                <w:rFonts w:eastAsiaTheme="minorEastAsia"/>
                <w:sz w:val="13"/>
                <w:szCs w:val="13"/>
              </w:rPr>
              <w:t>CA_n2A-n260A</w:t>
            </w: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rFonts w:eastAsiaTheme="minorEastAsia"/>
                <w:sz w:val="13"/>
                <w:szCs w:val="13"/>
              </w:rPr>
              <w:t>n2</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lang w:val="en-US" w:bidi="ar"/>
              </w:rPr>
              <w:t>5, 10, 15, 20</w:t>
            </w:r>
          </w:p>
        </w:tc>
        <w:tc>
          <w:tcPr>
            <w:tcW w:w="1408" w:type="dxa"/>
            <w:tcBorders>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rFonts w:eastAsiaTheme="minorEastAsia"/>
                <w:sz w:val="13"/>
                <w:szCs w:val="13"/>
              </w:rPr>
              <w:t>0</w:t>
            </w:r>
          </w:p>
        </w:tc>
      </w:tr>
      <w:tr w:rsidR="002730FF" w:rsidRPr="009A0F02" w:rsidTr="002730FF">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n77</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n260</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CA_n2A-n77A-n260G</w:t>
            </w:r>
          </w:p>
        </w:tc>
        <w:tc>
          <w:tcPr>
            <w:tcW w:w="2125"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CA_n2A-n77A</w:t>
            </w:r>
          </w:p>
          <w:p w:rsidR="002730FF" w:rsidRPr="009A0F02" w:rsidRDefault="002730FF" w:rsidP="002730FF">
            <w:pPr>
              <w:pStyle w:val="TAC"/>
              <w:rPr>
                <w:sz w:val="13"/>
                <w:szCs w:val="13"/>
              </w:rPr>
            </w:pPr>
            <w:r w:rsidRPr="009A0F02">
              <w:rPr>
                <w:sz w:val="13"/>
                <w:szCs w:val="13"/>
              </w:rPr>
              <w:t>CA_n2A-n260A</w:t>
            </w:r>
            <w:r w:rsidRPr="006B6C1C">
              <w:rPr>
                <w:color w:val="FF0000"/>
                <w:sz w:val="13"/>
                <w:szCs w:val="13"/>
              </w:rPr>
              <w:t>/G</w:t>
            </w:r>
          </w:p>
          <w:p w:rsidR="002730FF" w:rsidRPr="006B6C1C" w:rsidRDefault="002730FF" w:rsidP="002730FF">
            <w:pPr>
              <w:pStyle w:val="TAC"/>
              <w:rPr>
                <w:strike/>
                <w:color w:val="FF0000"/>
                <w:sz w:val="13"/>
                <w:szCs w:val="13"/>
              </w:rPr>
            </w:pPr>
            <w:r w:rsidRPr="006B6C1C">
              <w:rPr>
                <w:strike/>
                <w:color w:val="FF0000"/>
                <w:sz w:val="13"/>
                <w:szCs w:val="13"/>
              </w:rPr>
              <w:t>CA_n2A-n260G</w:t>
            </w:r>
          </w:p>
          <w:p w:rsidR="002730FF" w:rsidRPr="009A0F02" w:rsidRDefault="002730FF" w:rsidP="002730FF">
            <w:pPr>
              <w:pStyle w:val="TAC"/>
              <w:rPr>
                <w:sz w:val="13"/>
                <w:szCs w:val="13"/>
              </w:rPr>
            </w:pPr>
            <w:r w:rsidRPr="009A0F02">
              <w:rPr>
                <w:sz w:val="13"/>
                <w:szCs w:val="13"/>
              </w:rPr>
              <w:t>CA_n77A-n260A</w:t>
            </w:r>
            <w:r w:rsidRPr="006B6C1C">
              <w:rPr>
                <w:color w:val="FF0000"/>
                <w:sz w:val="13"/>
                <w:szCs w:val="13"/>
              </w:rPr>
              <w:t>/G</w:t>
            </w:r>
          </w:p>
          <w:p w:rsidR="002730FF" w:rsidRPr="006B6C1C" w:rsidRDefault="002730FF" w:rsidP="002730FF">
            <w:pPr>
              <w:pStyle w:val="TAC"/>
              <w:rPr>
                <w:strike/>
                <w:sz w:val="13"/>
                <w:szCs w:val="13"/>
              </w:rPr>
            </w:pPr>
            <w:r w:rsidRPr="006B6C1C">
              <w:rPr>
                <w:strike/>
                <w:color w:val="FF0000"/>
                <w:sz w:val="13"/>
                <w:szCs w:val="13"/>
              </w:rPr>
              <w:t>CA_n77A-n260G</w:t>
            </w: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lang w:val="en-US" w:bidi="ar"/>
              </w:rPr>
            </w:pPr>
            <w:r w:rsidRPr="009A0F02">
              <w:rPr>
                <w:sz w:val="13"/>
                <w:szCs w:val="13"/>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0</w:t>
            </w:r>
          </w:p>
        </w:tc>
      </w:tr>
      <w:tr w:rsidR="002730FF" w:rsidRPr="009A0F02" w:rsidTr="002730FF">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n77</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lang w:val="en-US" w:bidi="ar"/>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n260</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lang w:val="en-US" w:bidi="ar"/>
              </w:rPr>
            </w:pPr>
            <w:r w:rsidRPr="009A0F02">
              <w:rPr>
                <w:sz w:val="13"/>
                <w:szCs w:val="13"/>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CA_n2A-n77A-n260H</w:t>
            </w:r>
          </w:p>
        </w:tc>
        <w:tc>
          <w:tcPr>
            <w:tcW w:w="2125"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CA_n2A-n77A</w:t>
            </w:r>
          </w:p>
          <w:p w:rsidR="002730FF" w:rsidRPr="009A0F02" w:rsidRDefault="002730FF" w:rsidP="002730FF">
            <w:pPr>
              <w:pStyle w:val="TAC"/>
              <w:rPr>
                <w:sz w:val="13"/>
                <w:szCs w:val="13"/>
              </w:rPr>
            </w:pPr>
            <w:r w:rsidRPr="009A0F02">
              <w:rPr>
                <w:sz w:val="13"/>
                <w:szCs w:val="13"/>
              </w:rPr>
              <w:t>CA_n2A-n260A</w:t>
            </w:r>
            <w:r w:rsidRPr="001B1FCE">
              <w:rPr>
                <w:color w:val="FF0000"/>
                <w:sz w:val="13"/>
                <w:szCs w:val="13"/>
              </w:rPr>
              <w:t>/G/H</w:t>
            </w:r>
          </w:p>
          <w:p w:rsidR="002730FF" w:rsidRPr="001B1FCE" w:rsidRDefault="002730FF" w:rsidP="002730FF">
            <w:pPr>
              <w:pStyle w:val="TAC"/>
              <w:rPr>
                <w:strike/>
                <w:color w:val="FF0000"/>
                <w:sz w:val="13"/>
                <w:szCs w:val="13"/>
              </w:rPr>
            </w:pPr>
            <w:r w:rsidRPr="001B1FCE">
              <w:rPr>
                <w:strike/>
                <w:color w:val="FF0000"/>
                <w:sz w:val="13"/>
                <w:szCs w:val="13"/>
              </w:rPr>
              <w:t>CA_n2A-n260G</w:t>
            </w:r>
          </w:p>
          <w:p w:rsidR="002730FF" w:rsidRPr="001B1FCE" w:rsidRDefault="002730FF" w:rsidP="002730FF">
            <w:pPr>
              <w:pStyle w:val="TAC"/>
              <w:rPr>
                <w:strike/>
                <w:color w:val="FF0000"/>
                <w:sz w:val="13"/>
                <w:szCs w:val="13"/>
              </w:rPr>
            </w:pPr>
            <w:r w:rsidRPr="001B1FCE">
              <w:rPr>
                <w:strike/>
                <w:color w:val="FF0000"/>
                <w:sz w:val="13"/>
                <w:szCs w:val="13"/>
              </w:rPr>
              <w:t>CA_n2A-n260H</w:t>
            </w:r>
          </w:p>
          <w:p w:rsidR="002730FF" w:rsidRPr="009A0F02" w:rsidRDefault="002730FF" w:rsidP="002730FF">
            <w:pPr>
              <w:pStyle w:val="TAC"/>
              <w:rPr>
                <w:sz w:val="13"/>
                <w:szCs w:val="13"/>
              </w:rPr>
            </w:pPr>
            <w:r w:rsidRPr="009A0F02">
              <w:rPr>
                <w:sz w:val="13"/>
                <w:szCs w:val="13"/>
              </w:rPr>
              <w:t>CA_n77A-n260A</w:t>
            </w:r>
            <w:r w:rsidRPr="001B1FCE">
              <w:rPr>
                <w:color w:val="FF0000"/>
                <w:sz w:val="13"/>
                <w:szCs w:val="13"/>
              </w:rPr>
              <w:t>/G/H</w:t>
            </w:r>
          </w:p>
          <w:p w:rsidR="002730FF" w:rsidRPr="001B1FCE" w:rsidRDefault="002730FF" w:rsidP="002730FF">
            <w:pPr>
              <w:pStyle w:val="TAC"/>
              <w:rPr>
                <w:strike/>
                <w:color w:val="FF0000"/>
                <w:sz w:val="13"/>
                <w:szCs w:val="13"/>
              </w:rPr>
            </w:pPr>
            <w:r w:rsidRPr="001B1FCE">
              <w:rPr>
                <w:strike/>
                <w:color w:val="FF0000"/>
                <w:sz w:val="13"/>
                <w:szCs w:val="13"/>
              </w:rPr>
              <w:t>CA_n77A-n260G</w:t>
            </w:r>
          </w:p>
          <w:p w:rsidR="002730FF" w:rsidRPr="009A0F02" w:rsidRDefault="002730FF" w:rsidP="002730FF">
            <w:pPr>
              <w:pStyle w:val="TAC"/>
              <w:rPr>
                <w:sz w:val="13"/>
                <w:szCs w:val="13"/>
              </w:rPr>
            </w:pPr>
            <w:r w:rsidRPr="001B1FCE">
              <w:rPr>
                <w:strike/>
                <w:color w:val="FF0000"/>
                <w:sz w:val="13"/>
                <w:szCs w:val="13"/>
              </w:rPr>
              <w:t>CA_n77A-n260H</w:t>
            </w: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lang w:val="en-US" w:bidi="ar"/>
              </w:rPr>
            </w:pPr>
            <w:r w:rsidRPr="009A0F02">
              <w:rPr>
                <w:sz w:val="13"/>
                <w:szCs w:val="13"/>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0</w:t>
            </w:r>
          </w:p>
        </w:tc>
      </w:tr>
      <w:tr w:rsidR="002730FF" w:rsidRPr="009A0F02" w:rsidTr="002730FF">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n77</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lang w:val="en-US" w:bidi="ar"/>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n260</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lang w:val="en-US" w:bidi="ar"/>
              </w:rPr>
            </w:pPr>
            <w:r w:rsidRPr="009A0F02">
              <w:rPr>
                <w:sz w:val="13"/>
                <w:szCs w:val="13"/>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CA_n2A-n77A-n260I</w:t>
            </w:r>
          </w:p>
        </w:tc>
        <w:tc>
          <w:tcPr>
            <w:tcW w:w="2125"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CA_n2A-n77A</w:t>
            </w:r>
          </w:p>
          <w:p w:rsidR="002730FF" w:rsidRPr="009A0F02" w:rsidRDefault="002730FF" w:rsidP="002730FF">
            <w:pPr>
              <w:pStyle w:val="TAC"/>
              <w:rPr>
                <w:sz w:val="13"/>
                <w:szCs w:val="13"/>
              </w:rPr>
            </w:pPr>
            <w:r w:rsidRPr="009A0F02">
              <w:rPr>
                <w:sz w:val="13"/>
                <w:szCs w:val="13"/>
              </w:rPr>
              <w:t>CA_n2A-n260A</w:t>
            </w:r>
            <w:r w:rsidRPr="00E505DD">
              <w:rPr>
                <w:color w:val="FF0000"/>
                <w:sz w:val="13"/>
                <w:szCs w:val="13"/>
              </w:rPr>
              <w:t>/G/H/I</w:t>
            </w:r>
          </w:p>
          <w:p w:rsidR="002730FF" w:rsidRPr="00E505DD" w:rsidRDefault="002730FF" w:rsidP="002730FF">
            <w:pPr>
              <w:pStyle w:val="TAC"/>
              <w:rPr>
                <w:strike/>
                <w:color w:val="FF0000"/>
                <w:sz w:val="13"/>
                <w:szCs w:val="13"/>
              </w:rPr>
            </w:pPr>
            <w:r w:rsidRPr="00E505DD">
              <w:rPr>
                <w:strike/>
                <w:color w:val="FF0000"/>
                <w:sz w:val="13"/>
                <w:szCs w:val="13"/>
              </w:rPr>
              <w:t>CA_n2A-n260G</w:t>
            </w:r>
          </w:p>
          <w:p w:rsidR="002730FF" w:rsidRPr="00E505DD" w:rsidRDefault="002730FF" w:rsidP="002730FF">
            <w:pPr>
              <w:pStyle w:val="TAC"/>
              <w:rPr>
                <w:strike/>
                <w:color w:val="FF0000"/>
                <w:sz w:val="13"/>
                <w:szCs w:val="13"/>
              </w:rPr>
            </w:pPr>
            <w:r w:rsidRPr="00E505DD">
              <w:rPr>
                <w:strike/>
                <w:color w:val="FF0000"/>
                <w:sz w:val="13"/>
                <w:szCs w:val="13"/>
              </w:rPr>
              <w:t>CA_n2A-n260H</w:t>
            </w:r>
          </w:p>
          <w:p w:rsidR="002730FF" w:rsidRPr="00E505DD" w:rsidRDefault="002730FF" w:rsidP="002730FF">
            <w:pPr>
              <w:pStyle w:val="TAC"/>
              <w:rPr>
                <w:strike/>
                <w:color w:val="FF0000"/>
                <w:sz w:val="13"/>
                <w:szCs w:val="13"/>
              </w:rPr>
            </w:pPr>
            <w:r w:rsidRPr="00E505DD">
              <w:rPr>
                <w:strike/>
                <w:color w:val="FF0000"/>
                <w:sz w:val="13"/>
                <w:szCs w:val="13"/>
              </w:rPr>
              <w:t>CA_n2A-n260I</w:t>
            </w:r>
          </w:p>
          <w:p w:rsidR="002730FF" w:rsidRPr="009A0F02" w:rsidRDefault="002730FF" w:rsidP="002730FF">
            <w:pPr>
              <w:pStyle w:val="TAC"/>
              <w:rPr>
                <w:sz w:val="13"/>
                <w:szCs w:val="13"/>
              </w:rPr>
            </w:pPr>
            <w:r w:rsidRPr="009A0F02">
              <w:rPr>
                <w:sz w:val="13"/>
                <w:szCs w:val="13"/>
              </w:rPr>
              <w:t>CA_n77A-n260A</w:t>
            </w:r>
            <w:r w:rsidRPr="00E505DD">
              <w:rPr>
                <w:color w:val="FF0000"/>
                <w:sz w:val="13"/>
                <w:szCs w:val="13"/>
              </w:rPr>
              <w:t>/G/H/I</w:t>
            </w:r>
          </w:p>
          <w:p w:rsidR="002730FF" w:rsidRPr="00E505DD" w:rsidRDefault="002730FF" w:rsidP="002730FF">
            <w:pPr>
              <w:pStyle w:val="TAC"/>
              <w:rPr>
                <w:strike/>
                <w:color w:val="FF0000"/>
                <w:sz w:val="13"/>
                <w:szCs w:val="13"/>
              </w:rPr>
            </w:pPr>
            <w:r w:rsidRPr="00E505DD">
              <w:rPr>
                <w:strike/>
                <w:color w:val="FF0000"/>
                <w:sz w:val="13"/>
                <w:szCs w:val="13"/>
              </w:rPr>
              <w:t>CA_n77A-n260G</w:t>
            </w:r>
          </w:p>
          <w:p w:rsidR="002730FF" w:rsidRPr="00E505DD" w:rsidRDefault="002730FF" w:rsidP="002730FF">
            <w:pPr>
              <w:pStyle w:val="TAC"/>
              <w:rPr>
                <w:strike/>
                <w:color w:val="FF0000"/>
                <w:sz w:val="13"/>
                <w:szCs w:val="13"/>
              </w:rPr>
            </w:pPr>
            <w:r w:rsidRPr="00E505DD">
              <w:rPr>
                <w:strike/>
                <w:color w:val="FF0000"/>
                <w:sz w:val="13"/>
                <w:szCs w:val="13"/>
              </w:rPr>
              <w:t>CA_n77A-n260H</w:t>
            </w:r>
          </w:p>
          <w:p w:rsidR="002730FF" w:rsidRPr="009A0F02" w:rsidRDefault="002730FF" w:rsidP="002730FF">
            <w:pPr>
              <w:pStyle w:val="TAC"/>
              <w:rPr>
                <w:sz w:val="13"/>
                <w:szCs w:val="13"/>
              </w:rPr>
            </w:pPr>
            <w:r w:rsidRPr="00E505DD">
              <w:rPr>
                <w:strike/>
                <w:color w:val="FF0000"/>
                <w:sz w:val="13"/>
                <w:szCs w:val="13"/>
              </w:rPr>
              <w:t>CA_n77A-n260I</w:t>
            </w: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rPr>
              <w:t>0</w:t>
            </w:r>
          </w:p>
        </w:tc>
      </w:tr>
      <w:tr w:rsidR="002730FF" w:rsidRPr="009A0F02" w:rsidTr="002730FF">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n77</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2730FF" w:rsidRPr="009A0F02" w:rsidRDefault="002730FF" w:rsidP="002730FF">
            <w:pPr>
              <w:pStyle w:val="TAC"/>
              <w:rPr>
                <w:sz w:val="13"/>
                <w:szCs w:val="13"/>
              </w:rPr>
            </w:pPr>
          </w:p>
        </w:tc>
      </w:tr>
      <w:tr w:rsidR="002730FF" w:rsidRPr="009A0F02" w:rsidTr="002730FF">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2125"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c>
          <w:tcPr>
            <w:tcW w:w="924" w:type="dxa"/>
            <w:tcBorders>
              <w:left w:val="single" w:sz="4" w:space="0" w:color="auto"/>
              <w:right w:val="single" w:sz="4" w:space="0" w:color="auto"/>
            </w:tcBorders>
            <w:vAlign w:val="center"/>
          </w:tcPr>
          <w:p w:rsidR="002730FF" w:rsidRPr="009A0F02" w:rsidRDefault="002730FF" w:rsidP="002730FF">
            <w:pPr>
              <w:pStyle w:val="TAC"/>
              <w:rPr>
                <w:sz w:val="13"/>
                <w:szCs w:val="13"/>
              </w:rPr>
            </w:pPr>
            <w:r w:rsidRPr="009A0F02">
              <w:rPr>
                <w:sz w:val="13"/>
                <w:szCs w:val="13"/>
              </w:rPr>
              <w:t>n260</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r w:rsidRPr="009A0F02">
              <w:rPr>
                <w:sz w:val="13"/>
                <w:szCs w:val="13"/>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rsidR="002730FF" w:rsidRPr="009A0F02" w:rsidRDefault="002730FF" w:rsidP="002730FF">
            <w:pPr>
              <w:pStyle w:val="TAC"/>
              <w:rPr>
                <w:sz w:val="13"/>
                <w:szCs w:val="13"/>
              </w:rPr>
            </w:pPr>
          </w:p>
        </w:tc>
      </w:tr>
    </w:tbl>
    <w:p w:rsidR="003D529F" w:rsidRDefault="003D529F" w:rsidP="003D529F">
      <w:pPr>
        <w:spacing w:after="120"/>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085"/>
        <w:gridCol w:w="927"/>
        <w:gridCol w:w="3317"/>
        <w:gridCol w:w="1416"/>
      </w:tblGrid>
      <w:tr w:rsidR="003D529F" w:rsidRPr="009A0F02" w:rsidTr="003D529F">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lastRenderedPageBreak/>
              <w:t>CA_n2A-n77A-n260J</w:t>
            </w:r>
          </w:p>
        </w:tc>
        <w:tc>
          <w:tcPr>
            <w:tcW w:w="2085"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w:t>
            </w:r>
          </w:p>
          <w:p w:rsidR="003D529F" w:rsidRPr="009A0F02" w:rsidRDefault="003D529F" w:rsidP="003D529F">
            <w:pPr>
              <w:pStyle w:val="TAC"/>
              <w:rPr>
                <w:sz w:val="13"/>
                <w:szCs w:val="13"/>
              </w:rPr>
            </w:pPr>
            <w:r w:rsidRPr="009A0F02">
              <w:rPr>
                <w:sz w:val="13"/>
                <w:szCs w:val="13"/>
              </w:rPr>
              <w:t>CA_n2A-n260A</w:t>
            </w:r>
            <w:r w:rsidR="00E505DD" w:rsidRPr="00E505DD">
              <w:rPr>
                <w:color w:val="FF0000"/>
                <w:sz w:val="13"/>
                <w:szCs w:val="13"/>
              </w:rPr>
              <w:t>/G/H/I/J</w:t>
            </w:r>
          </w:p>
          <w:p w:rsidR="003D529F" w:rsidRPr="00E505DD" w:rsidRDefault="003D529F" w:rsidP="003D529F">
            <w:pPr>
              <w:pStyle w:val="TAC"/>
              <w:rPr>
                <w:strike/>
                <w:color w:val="FF0000"/>
                <w:sz w:val="13"/>
                <w:szCs w:val="13"/>
              </w:rPr>
            </w:pPr>
            <w:r w:rsidRPr="00E505DD">
              <w:rPr>
                <w:strike/>
                <w:color w:val="FF0000"/>
                <w:sz w:val="13"/>
                <w:szCs w:val="13"/>
              </w:rPr>
              <w:t>CA_n2A-n260G</w:t>
            </w:r>
          </w:p>
          <w:p w:rsidR="003D529F" w:rsidRPr="00E505DD" w:rsidRDefault="003D529F" w:rsidP="003D529F">
            <w:pPr>
              <w:pStyle w:val="TAC"/>
              <w:rPr>
                <w:strike/>
                <w:color w:val="FF0000"/>
                <w:sz w:val="13"/>
                <w:szCs w:val="13"/>
              </w:rPr>
            </w:pPr>
            <w:r w:rsidRPr="00E505DD">
              <w:rPr>
                <w:strike/>
                <w:color w:val="FF0000"/>
                <w:sz w:val="13"/>
                <w:szCs w:val="13"/>
              </w:rPr>
              <w:t>CA_n2A-n260H</w:t>
            </w:r>
          </w:p>
          <w:p w:rsidR="003D529F" w:rsidRPr="00E505DD" w:rsidRDefault="003D529F" w:rsidP="003D529F">
            <w:pPr>
              <w:pStyle w:val="TAC"/>
              <w:rPr>
                <w:strike/>
                <w:color w:val="FF0000"/>
                <w:sz w:val="13"/>
                <w:szCs w:val="13"/>
              </w:rPr>
            </w:pPr>
            <w:r w:rsidRPr="00E505DD">
              <w:rPr>
                <w:strike/>
                <w:color w:val="FF0000"/>
                <w:sz w:val="13"/>
                <w:szCs w:val="13"/>
              </w:rPr>
              <w:t>CA_n2A-n260I</w:t>
            </w:r>
          </w:p>
          <w:p w:rsidR="003D529F" w:rsidRPr="00E505DD" w:rsidRDefault="003D529F" w:rsidP="003D529F">
            <w:pPr>
              <w:pStyle w:val="TAC"/>
              <w:rPr>
                <w:strike/>
                <w:color w:val="FF0000"/>
                <w:sz w:val="13"/>
                <w:szCs w:val="13"/>
              </w:rPr>
            </w:pPr>
            <w:r w:rsidRPr="00E505DD">
              <w:rPr>
                <w:strike/>
                <w:color w:val="FF0000"/>
                <w:sz w:val="13"/>
                <w:szCs w:val="13"/>
              </w:rPr>
              <w:t>CA_n2A-n260J</w:t>
            </w:r>
          </w:p>
          <w:p w:rsidR="003D529F" w:rsidRPr="009A0F02" w:rsidRDefault="003D529F" w:rsidP="003D529F">
            <w:pPr>
              <w:pStyle w:val="TAC"/>
              <w:rPr>
                <w:sz w:val="13"/>
                <w:szCs w:val="13"/>
              </w:rPr>
            </w:pPr>
            <w:r w:rsidRPr="009A0F02">
              <w:rPr>
                <w:sz w:val="13"/>
                <w:szCs w:val="13"/>
              </w:rPr>
              <w:t>CA_n77A-n260A</w:t>
            </w:r>
            <w:r w:rsidR="00E505DD" w:rsidRPr="00E505DD">
              <w:rPr>
                <w:color w:val="FF0000"/>
                <w:sz w:val="13"/>
                <w:szCs w:val="13"/>
              </w:rPr>
              <w:t>/G/H/I/J</w:t>
            </w:r>
          </w:p>
          <w:p w:rsidR="003D529F" w:rsidRPr="00E505DD" w:rsidRDefault="003D529F" w:rsidP="003D529F">
            <w:pPr>
              <w:pStyle w:val="TAC"/>
              <w:rPr>
                <w:strike/>
                <w:color w:val="FF0000"/>
                <w:sz w:val="13"/>
                <w:szCs w:val="13"/>
              </w:rPr>
            </w:pPr>
            <w:r w:rsidRPr="00E505DD">
              <w:rPr>
                <w:strike/>
                <w:color w:val="FF0000"/>
                <w:sz w:val="13"/>
                <w:szCs w:val="13"/>
              </w:rPr>
              <w:t>CA_n77A-n260G</w:t>
            </w:r>
          </w:p>
          <w:p w:rsidR="003D529F" w:rsidRPr="00E505DD" w:rsidRDefault="003D529F" w:rsidP="003D529F">
            <w:pPr>
              <w:pStyle w:val="TAC"/>
              <w:rPr>
                <w:strike/>
                <w:color w:val="FF0000"/>
                <w:sz w:val="13"/>
                <w:szCs w:val="13"/>
              </w:rPr>
            </w:pPr>
            <w:r w:rsidRPr="00E505DD">
              <w:rPr>
                <w:strike/>
                <w:color w:val="FF0000"/>
                <w:sz w:val="13"/>
                <w:szCs w:val="13"/>
              </w:rPr>
              <w:t>CA_n77A-n260H</w:t>
            </w:r>
          </w:p>
          <w:p w:rsidR="003D529F" w:rsidRPr="00E505DD" w:rsidRDefault="003D529F" w:rsidP="003D529F">
            <w:pPr>
              <w:pStyle w:val="TAC"/>
              <w:rPr>
                <w:strike/>
                <w:color w:val="FF0000"/>
                <w:sz w:val="13"/>
                <w:szCs w:val="13"/>
              </w:rPr>
            </w:pPr>
            <w:r w:rsidRPr="00E505DD">
              <w:rPr>
                <w:strike/>
                <w:color w:val="FF0000"/>
                <w:sz w:val="13"/>
                <w:szCs w:val="13"/>
              </w:rPr>
              <w:t>CA_n77A-n260I</w:t>
            </w:r>
          </w:p>
          <w:p w:rsidR="003D529F" w:rsidRPr="009A0F02" w:rsidRDefault="003D529F" w:rsidP="003D529F">
            <w:pPr>
              <w:pStyle w:val="TAC"/>
              <w:rPr>
                <w:sz w:val="13"/>
                <w:szCs w:val="13"/>
              </w:rPr>
            </w:pPr>
            <w:r w:rsidRPr="00E505DD">
              <w:rPr>
                <w:strike/>
                <w:color w:val="FF0000"/>
                <w:sz w:val="13"/>
                <w:szCs w:val="13"/>
              </w:rPr>
              <w:t>CA_n77A-n260J</w:t>
            </w: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0</w:t>
            </w:r>
          </w:p>
        </w:tc>
      </w:tr>
      <w:tr w:rsidR="003D529F" w:rsidRPr="009A0F02" w:rsidTr="003D529F">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3D529F">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CA_n260J</w:t>
            </w:r>
          </w:p>
        </w:tc>
        <w:tc>
          <w:tcPr>
            <w:tcW w:w="1416"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3D529F">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CA_n2A-n77A-n260K</w:t>
            </w:r>
          </w:p>
        </w:tc>
        <w:tc>
          <w:tcPr>
            <w:tcW w:w="2085"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w:t>
            </w:r>
          </w:p>
          <w:p w:rsidR="003D529F" w:rsidRPr="009A0F02" w:rsidRDefault="003D529F" w:rsidP="003D529F">
            <w:pPr>
              <w:pStyle w:val="TAC"/>
              <w:rPr>
                <w:sz w:val="13"/>
                <w:szCs w:val="13"/>
              </w:rPr>
            </w:pPr>
            <w:r w:rsidRPr="009A0F02">
              <w:rPr>
                <w:sz w:val="13"/>
                <w:szCs w:val="13"/>
              </w:rPr>
              <w:t>CA_n2A-n260A</w:t>
            </w:r>
            <w:r w:rsidR="00E505DD" w:rsidRPr="00E505DD">
              <w:rPr>
                <w:color w:val="FF0000"/>
                <w:sz w:val="13"/>
                <w:szCs w:val="13"/>
              </w:rPr>
              <w:t>/G/H/I/J/K</w:t>
            </w:r>
          </w:p>
          <w:p w:rsidR="003D529F" w:rsidRPr="00E505DD" w:rsidRDefault="003D529F" w:rsidP="003D529F">
            <w:pPr>
              <w:pStyle w:val="TAC"/>
              <w:rPr>
                <w:strike/>
                <w:color w:val="FF0000"/>
                <w:sz w:val="13"/>
                <w:szCs w:val="13"/>
              </w:rPr>
            </w:pPr>
            <w:r w:rsidRPr="00E505DD">
              <w:rPr>
                <w:strike/>
                <w:color w:val="FF0000"/>
                <w:sz w:val="13"/>
                <w:szCs w:val="13"/>
              </w:rPr>
              <w:t>CA_n2A-n260G</w:t>
            </w:r>
          </w:p>
          <w:p w:rsidR="003D529F" w:rsidRPr="00E505DD" w:rsidRDefault="003D529F" w:rsidP="003D529F">
            <w:pPr>
              <w:pStyle w:val="TAC"/>
              <w:rPr>
                <w:strike/>
                <w:color w:val="FF0000"/>
                <w:sz w:val="13"/>
                <w:szCs w:val="13"/>
              </w:rPr>
            </w:pPr>
            <w:r w:rsidRPr="00E505DD">
              <w:rPr>
                <w:strike/>
                <w:color w:val="FF0000"/>
                <w:sz w:val="13"/>
                <w:szCs w:val="13"/>
              </w:rPr>
              <w:t>CA_n2A-n260H</w:t>
            </w:r>
          </w:p>
          <w:p w:rsidR="003D529F" w:rsidRPr="00E505DD" w:rsidRDefault="003D529F" w:rsidP="003D529F">
            <w:pPr>
              <w:pStyle w:val="TAC"/>
              <w:rPr>
                <w:strike/>
                <w:color w:val="FF0000"/>
                <w:sz w:val="13"/>
                <w:szCs w:val="13"/>
              </w:rPr>
            </w:pPr>
            <w:r w:rsidRPr="00E505DD">
              <w:rPr>
                <w:strike/>
                <w:color w:val="FF0000"/>
                <w:sz w:val="13"/>
                <w:szCs w:val="13"/>
              </w:rPr>
              <w:t>CA_n2A-n260I</w:t>
            </w:r>
          </w:p>
          <w:p w:rsidR="003D529F" w:rsidRPr="00E505DD" w:rsidRDefault="003D529F" w:rsidP="003D529F">
            <w:pPr>
              <w:pStyle w:val="TAC"/>
              <w:rPr>
                <w:strike/>
                <w:color w:val="FF0000"/>
                <w:sz w:val="13"/>
                <w:szCs w:val="13"/>
              </w:rPr>
            </w:pPr>
            <w:r w:rsidRPr="00E505DD">
              <w:rPr>
                <w:strike/>
                <w:color w:val="FF0000"/>
                <w:sz w:val="13"/>
                <w:szCs w:val="13"/>
              </w:rPr>
              <w:t>CA_n2A-n260J</w:t>
            </w:r>
          </w:p>
          <w:p w:rsidR="003D529F" w:rsidRPr="00E505DD" w:rsidRDefault="003D529F" w:rsidP="003D529F">
            <w:pPr>
              <w:pStyle w:val="TAC"/>
              <w:rPr>
                <w:strike/>
                <w:color w:val="FF0000"/>
                <w:sz w:val="13"/>
                <w:szCs w:val="13"/>
              </w:rPr>
            </w:pPr>
            <w:r w:rsidRPr="00E505DD">
              <w:rPr>
                <w:strike/>
                <w:color w:val="FF0000"/>
                <w:sz w:val="13"/>
                <w:szCs w:val="13"/>
              </w:rPr>
              <w:t>CA_n2A-n260K</w:t>
            </w:r>
          </w:p>
          <w:p w:rsidR="003D529F" w:rsidRPr="009A0F02" w:rsidRDefault="003D529F" w:rsidP="003D529F">
            <w:pPr>
              <w:pStyle w:val="TAC"/>
              <w:rPr>
                <w:sz w:val="13"/>
                <w:szCs w:val="13"/>
              </w:rPr>
            </w:pPr>
            <w:r w:rsidRPr="009A0F02">
              <w:rPr>
                <w:sz w:val="13"/>
                <w:szCs w:val="13"/>
              </w:rPr>
              <w:t>CA_n77A-n260A</w:t>
            </w:r>
            <w:r w:rsidR="00E505DD" w:rsidRPr="00E505DD">
              <w:rPr>
                <w:color w:val="FF0000"/>
                <w:sz w:val="13"/>
                <w:szCs w:val="13"/>
              </w:rPr>
              <w:t>/</w:t>
            </w:r>
            <w:r w:rsidR="00E505DD" w:rsidRPr="00E505DD">
              <w:rPr>
                <w:rFonts w:hint="eastAsia"/>
                <w:color w:val="FF0000"/>
                <w:sz w:val="13"/>
                <w:szCs w:val="13"/>
              </w:rPr>
              <w:t>G/H/I/J/K</w:t>
            </w:r>
          </w:p>
          <w:p w:rsidR="003D529F" w:rsidRPr="00E505DD" w:rsidRDefault="003D529F" w:rsidP="003D529F">
            <w:pPr>
              <w:pStyle w:val="TAC"/>
              <w:rPr>
                <w:strike/>
                <w:color w:val="FF0000"/>
                <w:sz w:val="13"/>
                <w:szCs w:val="13"/>
              </w:rPr>
            </w:pPr>
            <w:r w:rsidRPr="00E505DD">
              <w:rPr>
                <w:strike/>
                <w:color w:val="FF0000"/>
                <w:sz w:val="13"/>
                <w:szCs w:val="13"/>
              </w:rPr>
              <w:t>CA_n77A-n260G</w:t>
            </w:r>
          </w:p>
          <w:p w:rsidR="003D529F" w:rsidRPr="00E505DD" w:rsidRDefault="003D529F" w:rsidP="003D529F">
            <w:pPr>
              <w:pStyle w:val="TAC"/>
              <w:rPr>
                <w:strike/>
                <w:color w:val="FF0000"/>
                <w:sz w:val="13"/>
                <w:szCs w:val="13"/>
              </w:rPr>
            </w:pPr>
            <w:r w:rsidRPr="00E505DD">
              <w:rPr>
                <w:strike/>
                <w:color w:val="FF0000"/>
                <w:sz w:val="13"/>
                <w:szCs w:val="13"/>
              </w:rPr>
              <w:t>CA_n77A-n260H</w:t>
            </w:r>
          </w:p>
          <w:p w:rsidR="003D529F" w:rsidRPr="00E505DD" w:rsidRDefault="003D529F" w:rsidP="003D529F">
            <w:pPr>
              <w:pStyle w:val="TAC"/>
              <w:rPr>
                <w:strike/>
                <w:color w:val="FF0000"/>
                <w:sz w:val="13"/>
                <w:szCs w:val="13"/>
              </w:rPr>
            </w:pPr>
            <w:r w:rsidRPr="00E505DD">
              <w:rPr>
                <w:strike/>
                <w:color w:val="FF0000"/>
                <w:sz w:val="13"/>
                <w:szCs w:val="13"/>
              </w:rPr>
              <w:t>CA_n77A-n260I</w:t>
            </w:r>
          </w:p>
          <w:p w:rsidR="003D529F" w:rsidRPr="00E505DD" w:rsidRDefault="003D529F" w:rsidP="003D529F">
            <w:pPr>
              <w:pStyle w:val="TAC"/>
              <w:rPr>
                <w:strike/>
                <w:color w:val="FF0000"/>
                <w:sz w:val="13"/>
                <w:szCs w:val="13"/>
              </w:rPr>
            </w:pPr>
            <w:r w:rsidRPr="00E505DD">
              <w:rPr>
                <w:strike/>
                <w:color w:val="FF0000"/>
                <w:sz w:val="13"/>
                <w:szCs w:val="13"/>
              </w:rPr>
              <w:t>CA_n77A-n260J</w:t>
            </w:r>
          </w:p>
          <w:p w:rsidR="003D529F" w:rsidRPr="009A0F02" w:rsidRDefault="003D529F" w:rsidP="003D529F">
            <w:pPr>
              <w:pStyle w:val="TAC"/>
              <w:rPr>
                <w:sz w:val="13"/>
                <w:szCs w:val="13"/>
              </w:rPr>
            </w:pPr>
            <w:r w:rsidRPr="00E505DD">
              <w:rPr>
                <w:strike/>
                <w:color w:val="FF0000"/>
                <w:sz w:val="13"/>
                <w:szCs w:val="13"/>
              </w:rPr>
              <w:t>CA_n77A-n260K</w:t>
            </w: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0</w:t>
            </w:r>
          </w:p>
        </w:tc>
      </w:tr>
      <w:tr w:rsidR="003D529F" w:rsidRPr="009A0F02" w:rsidTr="003D529F">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3D529F">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CA_n260K</w:t>
            </w:r>
          </w:p>
        </w:tc>
        <w:tc>
          <w:tcPr>
            <w:tcW w:w="1416"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3D529F">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CA_n2A-n77A-n260L</w:t>
            </w:r>
          </w:p>
        </w:tc>
        <w:tc>
          <w:tcPr>
            <w:tcW w:w="2085"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w:t>
            </w:r>
          </w:p>
          <w:p w:rsidR="003D529F" w:rsidRPr="009A0F02" w:rsidRDefault="003D529F" w:rsidP="003D529F">
            <w:pPr>
              <w:pStyle w:val="TAC"/>
              <w:rPr>
                <w:sz w:val="13"/>
                <w:szCs w:val="13"/>
              </w:rPr>
            </w:pPr>
            <w:r w:rsidRPr="009A0F02">
              <w:rPr>
                <w:sz w:val="13"/>
                <w:szCs w:val="13"/>
              </w:rPr>
              <w:t>CA_n2A-n260A</w:t>
            </w:r>
            <w:r w:rsidR="00930637" w:rsidRPr="00930637">
              <w:rPr>
                <w:color w:val="FF0000"/>
                <w:sz w:val="13"/>
                <w:szCs w:val="13"/>
              </w:rPr>
              <w:t>/G/H/I/J/K/L</w:t>
            </w:r>
          </w:p>
          <w:p w:rsidR="003D529F" w:rsidRPr="00930637" w:rsidRDefault="003D529F" w:rsidP="003D529F">
            <w:pPr>
              <w:pStyle w:val="TAC"/>
              <w:rPr>
                <w:strike/>
                <w:color w:val="FF0000"/>
                <w:sz w:val="13"/>
                <w:szCs w:val="13"/>
              </w:rPr>
            </w:pPr>
            <w:r w:rsidRPr="00930637">
              <w:rPr>
                <w:strike/>
                <w:color w:val="FF0000"/>
                <w:sz w:val="13"/>
                <w:szCs w:val="13"/>
              </w:rPr>
              <w:t>CA_n2A-n260G</w:t>
            </w:r>
          </w:p>
          <w:p w:rsidR="003D529F" w:rsidRPr="00930637" w:rsidRDefault="003D529F" w:rsidP="003D529F">
            <w:pPr>
              <w:pStyle w:val="TAC"/>
              <w:rPr>
                <w:strike/>
                <w:color w:val="FF0000"/>
                <w:sz w:val="13"/>
                <w:szCs w:val="13"/>
              </w:rPr>
            </w:pPr>
            <w:r w:rsidRPr="00930637">
              <w:rPr>
                <w:strike/>
                <w:color w:val="FF0000"/>
                <w:sz w:val="13"/>
                <w:szCs w:val="13"/>
              </w:rPr>
              <w:t>CA_n2A-n260H</w:t>
            </w:r>
          </w:p>
          <w:p w:rsidR="003D529F" w:rsidRPr="00930637" w:rsidRDefault="003D529F" w:rsidP="003D529F">
            <w:pPr>
              <w:pStyle w:val="TAC"/>
              <w:rPr>
                <w:strike/>
                <w:color w:val="FF0000"/>
                <w:sz w:val="13"/>
                <w:szCs w:val="13"/>
              </w:rPr>
            </w:pPr>
            <w:r w:rsidRPr="00930637">
              <w:rPr>
                <w:strike/>
                <w:color w:val="FF0000"/>
                <w:sz w:val="13"/>
                <w:szCs w:val="13"/>
              </w:rPr>
              <w:t>CA_n2A-n260I</w:t>
            </w:r>
          </w:p>
          <w:p w:rsidR="003D529F" w:rsidRPr="00930637" w:rsidRDefault="003D529F" w:rsidP="003D529F">
            <w:pPr>
              <w:pStyle w:val="TAC"/>
              <w:rPr>
                <w:strike/>
                <w:color w:val="FF0000"/>
                <w:sz w:val="13"/>
                <w:szCs w:val="13"/>
              </w:rPr>
            </w:pPr>
            <w:r w:rsidRPr="00930637">
              <w:rPr>
                <w:strike/>
                <w:color w:val="FF0000"/>
                <w:sz w:val="13"/>
                <w:szCs w:val="13"/>
              </w:rPr>
              <w:t>CA_n2A-n260J</w:t>
            </w:r>
          </w:p>
          <w:p w:rsidR="003D529F" w:rsidRPr="00930637" w:rsidRDefault="003D529F" w:rsidP="003D529F">
            <w:pPr>
              <w:pStyle w:val="TAC"/>
              <w:rPr>
                <w:strike/>
                <w:color w:val="FF0000"/>
                <w:sz w:val="13"/>
                <w:szCs w:val="13"/>
              </w:rPr>
            </w:pPr>
            <w:r w:rsidRPr="00930637">
              <w:rPr>
                <w:strike/>
                <w:color w:val="FF0000"/>
                <w:sz w:val="13"/>
                <w:szCs w:val="13"/>
              </w:rPr>
              <w:t>CA_n2A-n260K</w:t>
            </w:r>
          </w:p>
          <w:p w:rsidR="003D529F" w:rsidRPr="00930637" w:rsidRDefault="003D529F" w:rsidP="003D529F">
            <w:pPr>
              <w:pStyle w:val="TAC"/>
              <w:rPr>
                <w:strike/>
                <w:color w:val="FF0000"/>
                <w:sz w:val="13"/>
                <w:szCs w:val="13"/>
              </w:rPr>
            </w:pPr>
            <w:r w:rsidRPr="00930637">
              <w:rPr>
                <w:strike/>
                <w:color w:val="FF0000"/>
                <w:sz w:val="13"/>
                <w:szCs w:val="13"/>
              </w:rPr>
              <w:t>CA_n2A-n260L</w:t>
            </w:r>
          </w:p>
          <w:p w:rsidR="003D529F" w:rsidRPr="009A0F02" w:rsidRDefault="003D529F" w:rsidP="003D529F">
            <w:pPr>
              <w:pStyle w:val="TAC"/>
              <w:rPr>
                <w:sz w:val="13"/>
                <w:szCs w:val="13"/>
              </w:rPr>
            </w:pPr>
            <w:r w:rsidRPr="009A0F02">
              <w:rPr>
                <w:sz w:val="13"/>
                <w:szCs w:val="13"/>
              </w:rPr>
              <w:t>CA_n77A-n260A</w:t>
            </w:r>
            <w:r w:rsidR="00930637" w:rsidRPr="00930637">
              <w:rPr>
                <w:color w:val="FF0000"/>
                <w:sz w:val="13"/>
                <w:szCs w:val="13"/>
              </w:rPr>
              <w:t>/G/H/I/J/K/L</w:t>
            </w:r>
          </w:p>
          <w:p w:rsidR="003D529F" w:rsidRPr="00930637" w:rsidRDefault="003D529F" w:rsidP="003D529F">
            <w:pPr>
              <w:pStyle w:val="TAC"/>
              <w:rPr>
                <w:strike/>
                <w:color w:val="FF0000"/>
                <w:sz w:val="13"/>
                <w:szCs w:val="13"/>
              </w:rPr>
            </w:pPr>
            <w:r w:rsidRPr="00930637">
              <w:rPr>
                <w:strike/>
                <w:color w:val="FF0000"/>
                <w:sz w:val="13"/>
                <w:szCs w:val="13"/>
              </w:rPr>
              <w:t>CA_n77A-n260G</w:t>
            </w:r>
          </w:p>
          <w:p w:rsidR="003D529F" w:rsidRPr="00930637" w:rsidRDefault="003D529F" w:rsidP="003D529F">
            <w:pPr>
              <w:pStyle w:val="TAC"/>
              <w:rPr>
                <w:strike/>
                <w:color w:val="FF0000"/>
                <w:sz w:val="13"/>
                <w:szCs w:val="13"/>
              </w:rPr>
            </w:pPr>
            <w:r w:rsidRPr="00930637">
              <w:rPr>
                <w:strike/>
                <w:color w:val="FF0000"/>
                <w:sz w:val="13"/>
                <w:szCs w:val="13"/>
              </w:rPr>
              <w:t>CA_n77A-n260H</w:t>
            </w:r>
          </w:p>
          <w:p w:rsidR="003D529F" w:rsidRPr="00930637" w:rsidRDefault="003D529F" w:rsidP="003D529F">
            <w:pPr>
              <w:pStyle w:val="TAC"/>
              <w:rPr>
                <w:strike/>
                <w:color w:val="FF0000"/>
                <w:sz w:val="13"/>
                <w:szCs w:val="13"/>
              </w:rPr>
            </w:pPr>
            <w:r w:rsidRPr="00930637">
              <w:rPr>
                <w:strike/>
                <w:color w:val="FF0000"/>
                <w:sz w:val="13"/>
                <w:szCs w:val="13"/>
              </w:rPr>
              <w:t>CA_n77A-n260I</w:t>
            </w:r>
          </w:p>
          <w:p w:rsidR="003D529F" w:rsidRPr="00930637" w:rsidRDefault="003D529F" w:rsidP="003D529F">
            <w:pPr>
              <w:pStyle w:val="TAC"/>
              <w:rPr>
                <w:strike/>
                <w:color w:val="FF0000"/>
                <w:sz w:val="13"/>
                <w:szCs w:val="13"/>
              </w:rPr>
            </w:pPr>
            <w:r w:rsidRPr="00930637">
              <w:rPr>
                <w:strike/>
                <w:color w:val="FF0000"/>
                <w:sz w:val="13"/>
                <w:szCs w:val="13"/>
              </w:rPr>
              <w:t>CA_n77A-n260J</w:t>
            </w:r>
          </w:p>
          <w:p w:rsidR="003D529F" w:rsidRPr="00930637" w:rsidRDefault="003D529F" w:rsidP="003D529F">
            <w:pPr>
              <w:pStyle w:val="TAC"/>
              <w:rPr>
                <w:strike/>
                <w:color w:val="FF0000"/>
                <w:sz w:val="13"/>
                <w:szCs w:val="13"/>
              </w:rPr>
            </w:pPr>
            <w:r w:rsidRPr="00930637">
              <w:rPr>
                <w:strike/>
                <w:color w:val="FF0000"/>
                <w:sz w:val="13"/>
                <w:szCs w:val="13"/>
              </w:rPr>
              <w:t>CA_n77A-n260K.</w:t>
            </w:r>
          </w:p>
          <w:p w:rsidR="003D529F" w:rsidRPr="009A0F02" w:rsidRDefault="003D529F" w:rsidP="003D529F">
            <w:pPr>
              <w:pStyle w:val="TAC"/>
              <w:rPr>
                <w:sz w:val="13"/>
                <w:szCs w:val="13"/>
              </w:rPr>
            </w:pPr>
            <w:r w:rsidRPr="00930637">
              <w:rPr>
                <w:strike/>
                <w:color w:val="FF0000"/>
                <w:sz w:val="13"/>
                <w:szCs w:val="13"/>
              </w:rPr>
              <w:t>CA_n77A-n260L</w:t>
            </w: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0</w:t>
            </w:r>
          </w:p>
        </w:tc>
      </w:tr>
      <w:tr w:rsidR="003D529F" w:rsidRPr="009A0F02" w:rsidTr="003D529F">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3D529F">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CA_n260L</w:t>
            </w:r>
          </w:p>
        </w:tc>
        <w:tc>
          <w:tcPr>
            <w:tcW w:w="1416"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3D529F">
        <w:trPr>
          <w:trHeight w:val="187"/>
          <w:jc w:val="center"/>
        </w:trPr>
        <w:tc>
          <w:tcPr>
            <w:tcW w:w="1870"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CA_n2A-n77A-n260M</w:t>
            </w:r>
          </w:p>
        </w:tc>
        <w:tc>
          <w:tcPr>
            <w:tcW w:w="2085"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CA_n2A-n77A</w:t>
            </w:r>
          </w:p>
          <w:p w:rsidR="003D529F" w:rsidRPr="009A0F02" w:rsidRDefault="003D529F" w:rsidP="003D529F">
            <w:pPr>
              <w:pStyle w:val="TAC"/>
              <w:rPr>
                <w:sz w:val="13"/>
                <w:szCs w:val="13"/>
              </w:rPr>
            </w:pPr>
            <w:r w:rsidRPr="009A0F02">
              <w:rPr>
                <w:sz w:val="13"/>
                <w:szCs w:val="13"/>
              </w:rPr>
              <w:t>CA_n2A-n260A</w:t>
            </w:r>
            <w:r w:rsidR="00930637" w:rsidRPr="00930637">
              <w:rPr>
                <w:color w:val="FF0000"/>
                <w:sz w:val="13"/>
                <w:szCs w:val="13"/>
              </w:rPr>
              <w:t>/G/H/I/J/K/L/M</w:t>
            </w:r>
          </w:p>
          <w:p w:rsidR="003D529F" w:rsidRPr="00930637" w:rsidRDefault="003D529F" w:rsidP="003D529F">
            <w:pPr>
              <w:pStyle w:val="TAC"/>
              <w:rPr>
                <w:strike/>
                <w:color w:val="FF0000"/>
                <w:sz w:val="13"/>
                <w:szCs w:val="13"/>
              </w:rPr>
            </w:pPr>
            <w:r w:rsidRPr="00930637">
              <w:rPr>
                <w:strike/>
                <w:color w:val="FF0000"/>
                <w:sz w:val="13"/>
                <w:szCs w:val="13"/>
              </w:rPr>
              <w:t>CA_n2A-n260G</w:t>
            </w:r>
          </w:p>
          <w:p w:rsidR="003D529F" w:rsidRPr="00930637" w:rsidRDefault="003D529F" w:rsidP="003D529F">
            <w:pPr>
              <w:pStyle w:val="TAC"/>
              <w:rPr>
                <w:strike/>
                <w:color w:val="FF0000"/>
                <w:sz w:val="13"/>
                <w:szCs w:val="13"/>
              </w:rPr>
            </w:pPr>
            <w:r w:rsidRPr="00930637">
              <w:rPr>
                <w:strike/>
                <w:color w:val="FF0000"/>
                <w:sz w:val="13"/>
                <w:szCs w:val="13"/>
              </w:rPr>
              <w:t>CA_n2A-n260H</w:t>
            </w:r>
          </w:p>
          <w:p w:rsidR="003D529F" w:rsidRPr="00930637" w:rsidRDefault="003D529F" w:rsidP="003D529F">
            <w:pPr>
              <w:pStyle w:val="TAC"/>
              <w:rPr>
                <w:strike/>
                <w:color w:val="FF0000"/>
                <w:sz w:val="13"/>
                <w:szCs w:val="13"/>
              </w:rPr>
            </w:pPr>
            <w:r w:rsidRPr="00930637">
              <w:rPr>
                <w:strike/>
                <w:color w:val="FF0000"/>
                <w:sz w:val="13"/>
                <w:szCs w:val="13"/>
              </w:rPr>
              <w:t>CA_n2A-n260I</w:t>
            </w:r>
          </w:p>
          <w:p w:rsidR="003D529F" w:rsidRPr="00930637" w:rsidRDefault="003D529F" w:rsidP="003D529F">
            <w:pPr>
              <w:pStyle w:val="TAC"/>
              <w:rPr>
                <w:strike/>
                <w:color w:val="FF0000"/>
                <w:sz w:val="13"/>
                <w:szCs w:val="13"/>
              </w:rPr>
            </w:pPr>
            <w:r w:rsidRPr="00930637">
              <w:rPr>
                <w:strike/>
                <w:color w:val="FF0000"/>
                <w:sz w:val="13"/>
                <w:szCs w:val="13"/>
              </w:rPr>
              <w:t>CA_n2A-n260J</w:t>
            </w:r>
          </w:p>
          <w:p w:rsidR="003D529F" w:rsidRPr="00930637" w:rsidRDefault="003D529F" w:rsidP="003D529F">
            <w:pPr>
              <w:pStyle w:val="TAC"/>
              <w:rPr>
                <w:strike/>
                <w:color w:val="FF0000"/>
                <w:sz w:val="13"/>
                <w:szCs w:val="13"/>
              </w:rPr>
            </w:pPr>
            <w:r w:rsidRPr="00930637">
              <w:rPr>
                <w:strike/>
                <w:color w:val="FF0000"/>
                <w:sz w:val="13"/>
                <w:szCs w:val="13"/>
              </w:rPr>
              <w:t>CA_n2A-n260K</w:t>
            </w:r>
          </w:p>
          <w:p w:rsidR="003D529F" w:rsidRPr="00930637" w:rsidRDefault="003D529F" w:rsidP="003D529F">
            <w:pPr>
              <w:pStyle w:val="TAC"/>
              <w:rPr>
                <w:strike/>
                <w:color w:val="FF0000"/>
                <w:sz w:val="13"/>
                <w:szCs w:val="13"/>
              </w:rPr>
            </w:pPr>
            <w:r w:rsidRPr="00930637">
              <w:rPr>
                <w:strike/>
                <w:color w:val="FF0000"/>
                <w:sz w:val="13"/>
                <w:szCs w:val="13"/>
              </w:rPr>
              <w:t>CA_n2A-n260L</w:t>
            </w:r>
          </w:p>
          <w:p w:rsidR="003D529F" w:rsidRPr="00930637" w:rsidRDefault="003D529F" w:rsidP="003D529F">
            <w:pPr>
              <w:pStyle w:val="TAC"/>
              <w:rPr>
                <w:strike/>
                <w:color w:val="FF0000"/>
                <w:sz w:val="13"/>
                <w:szCs w:val="13"/>
              </w:rPr>
            </w:pPr>
            <w:r w:rsidRPr="00930637">
              <w:rPr>
                <w:strike/>
                <w:color w:val="FF0000"/>
                <w:sz w:val="13"/>
                <w:szCs w:val="13"/>
              </w:rPr>
              <w:t>CA_n2A-n260M</w:t>
            </w:r>
          </w:p>
          <w:p w:rsidR="003D529F" w:rsidRPr="009A0F02" w:rsidRDefault="003D529F" w:rsidP="003D529F">
            <w:pPr>
              <w:pStyle w:val="TAC"/>
              <w:rPr>
                <w:sz w:val="13"/>
                <w:szCs w:val="13"/>
              </w:rPr>
            </w:pPr>
            <w:r w:rsidRPr="009A0F02">
              <w:rPr>
                <w:sz w:val="13"/>
                <w:szCs w:val="13"/>
              </w:rPr>
              <w:t>CA_n77A-n260A</w:t>
            </w:r>
            <w:r w:rsidR="00930637" w:rsidRPr="00930637">
              <w:rPr>
                <w:color w:val="FF0000"/>
                <w:sz w:val="13"/>
                <w:szCs w:val="13"/>
              </w:rPr>
              <w:t>/G/H/I/J/K/L/M</w:t>
            </w:r>
          </w:p>
          <w:p w:rsidR="003D529F" w:rsidRPr="00930637" w:rsidRDefault="003D529F" w:rsidP="003D529F">
            <w:pPr>
              <w:pStyle w:val="TAC"/>
              <w:rPr>
                <w:strike/>
                <w:color w:val="FF0000"/>
                <w:sz w:val="13"/>
                <w:szCs w:val="13"/>
              </w:rPr>
            </w:pPr>
            <w:r w:rsidRPr="00930637">
              <w:rPr>
                <w:strike/>
                <w:color w:val="FF0000"/>
                <w:sz w:val="13"/>
                <w:szCs w:val="13"/>
              </w:rPr>
              <w:t>CA_n77A-n260G</w:t>
            </w:r>
          </w:p>
          <w:p w:rsidR="003D529F" w:rsidRPr="00930637" w:rsidRDefault="003D529F" w:rsidP="003D529F">
            <w:pPr>
              <w:pStyle w:val="TAC"/>
              <w:rPr>
                <w:strike/>
                <w:color w:val="FF0000"/>
                <w:sz w:val="13"/>
                <w:szCs w:val="13"/>
              </w:rPr>
            </w:pPr>
            <w:r w:rsidRPr="00930637">
              <w:rPr>
                <w:strike/>
                <w:color w:val="FF0000"/>
                <w:sz w:val="13"/>
                <w:szCs w:val="13"/>
              </w:rPr>
              <w:t>CA_n77A-n260H</w:t>
            </w:r>
          </w:p>
          <w:p w:rsidR="003D529F" w:rsidRPr="00930637" w:rsidRDefault="003D529F" w:rsidP="003D529F">
            <w:pPr>
              <w:pStyle w:val="TAC"/>
              <w:rPr>
                <w:strike/>
                <w:color w:val="FF0000"/>
                <w:sz w:val="13"/>
                <w:szCs w:val="13"/>
              </w:rPr>
            </w:pPr>
            <w:r w:rsidRPr="00930637">
              <w:rPr>
                <w:strike/>
                <w:color w:val="FF0000"/>
                <w:sz w:val="13"/>
                <w:szCs w:val="13"/>
              </w:rPr>
              <w:t>CA_n77A-n260I</w:t>
            </w:r>
          </w:p>
          <w:p w:rsidR="003D529F" w:rsidRPr="00930637" w:rsidRDefault="003D529F" w:rsidP="003D529F">
            <w:pPr>
              <w:pStyle w:val="TAC"/>
              <w:rPr>
                <w:strike/>
                <w:color w:val="FF0000"/>
                <w:sz w:val="13"/>
                <w:szCs w:val="13"/>
              </w:rPr>
            </w:pPr>
            <w:r w:rsidRPr="00930637">
              <w:rPr>
                <w:strike/>
                <w:color w:val="FF0000"/>
                <w:sz w:val="13"/>
                <w:szCs w:val="13"/>
              </w:rPr>
              <w:t>CA_n77A-n260J</w:t>
            </w:r>
          </w:p>
          <w:p w:rsidR="003D529F" w:rsidRPr="00930637" w:rsidRDefault="003D529F" w:rsidP="003D529F">
            <w:pPr>
              <w:pStyle w:val="TAC"/>
              <w:rPr>
                <w:strike/>
                <w:color w:val="FF0000"/>
                <w:sz w:val="13"/>
                <w:szCs w:val="13"/>
              </w:rPr>
            </w:pPr>
            <w:r w:rsidRPr="00930637">
              <w:rPr>
                <w:strike/>
                <w:color w:val="FF0000"/>
                <w:sz w:val="13"/>
                <w:szCs w:val="13"/>
              </w:rPr>
              <w:t>CA_n77A-n260K</w:t>
            </w:r>
          </w:p>
          <w:p w:rsidR="003D529F" w:rsidRPr="00930637" w:rsidRDefault="003D529F" w:rsidP="003D529F">
            <w:pPr>
              <w:pStyle w:val="TAC"/>
              <w:rPr>
                <w:strike/>
                <w:color w:val="FF0000"/>
                <w:sz w:val="13"/>
                <w:szCs w:val="13"/>
              </w:rPr>
            </w:pPr>
            <w:r w:rsidRPr="00930637">
              <w:rPr>
                <w:strike/>
                <w:color w:val="FF0000"/>
                <w:sz w:val="13"/>
                <w:szCs w:val="13"/>
              </w:rPr>
              <w:t>CA_n77A-n260L</w:t>
            </w:r>
          </w:p>
          <w:p w:rsidR="003D529F" w:rsidRPr="009A0F02" w:rsidRDefault="003D529F" w:rsidP="003D529F">
            <w:pPr>
              <w:pStyle w:val="TAC"/>
              <w:rPr>
                <w:sz w:val="13"/>
                <w:szCs w:val="13"/>
              </w:rPr>
            </w:pPr>
            <w:r w:rsidRPr="00930637">
              <w:rPr>
                <w:strike/>
                <w:color w:val="FF0000"/>
                <w:sz w:val="13"/>
                <w:szCs w:val="13"/>
              </w:rPr>
              <w:t>CA_n77A-n260M</w:t>
            </w: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rPr>
              <w:t>0</w:t>
            </w:r>
          </w:p>
        </w:tc>
      </w:tr>
      <w:tr w:rsidR="003D529F" w:rsidRPr="009A0F02" w:rsidTr="003D529F">
        <w:trPr>
          <w:trHeight w:val="187"/>
          <w:jc w:val="center"/>
        </w:trPr>
        <w:tc>
          <w:tcPr>
            <w:tcW w:w="1870"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rsidR="003D529F" w:rsidRPr="009A0F02" w:rsidRDefault="003D529F" w:rsidP="003D529F">
            <w:pPr>
              <w:pStyle w:val="TAC"/>
              <w:rPr>
                <w:sz w:val="13"/>
                <w:szCs w:val="13"/>
              </w:rPr>
            </w:pPr>
          </w:p>
        </w:tc>
      </w:tr>
      <w:tr w:rsidR="003D529F" w:rsidRPr="009A0F02" w:rsidTr="00930637">
        <w:trPr>
          <w:trHeight w:val="187"/>
          <w:jc w:val="center"/>
        </w:trPr>
        <w:tc>
          <w:tcPr>
            <w:tcW w:w="1870"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2085"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c>
          <w:tcPr>
            <w:tcW w:w="927" w:type="dxa"/>
            <w:tcBorders>
              <w:left w:val="single" w:sz="4" w:space="0" w:color="auto"/>
              <w:right w:val="single" w:sz="4" w:space="0" w:color="auto"/>
            </w:tcBorders>
            <w:vAlign w:val="center"/>
          </w:tcPr>
          <w:p w:rsidR="003D529F" w:rsidRPr="009A0F02" w:rsidRDefault="003D529F" w:rsidP="003D529F">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r w:rsidRPr="009A0F02">
              <w:rPr>
                <w:sz w:val="13"/>
                <w:szCs w:val="13"/>
                <w:lang w:val="en-US" w:bidi="ar"/>
              </w:rPr>
              <w:t>CA_n260M</w:t>
            </w:r>
          </w:p>
        </w:tc>
        <w:tc>
          <w:tcPr>
            <w:tcW w:w="1416" w:type="dxa"/>
            <w:tcBorders>
              <w:top w:val="nil"/>
              <w:left w:val="single" w:sz="4" w:space="0" w:color="auto"/>
              <w:bottom w:val="single" w:sz="4" w:space="0" w:color="auto"/>
              <w:right w:val="single" w:sz="4" w:space="0" w:color="auto"/>
            </w:tcBorders>
            <w:shd w:val="clear" w:color="auto" w:fill="auto"/>
            <w:vAlign w:val="center"/>
          </w:tcPr>
          <w:p w:rsidR="003D529F" w:rsidRPr="009A0F02" w:rsidRDefault="003D529F" w:rsidP="003D529F">
            <w:pPr>
              <w:pStyle w:val="TAC"/>
              <w:rPr>
                <w:sz w:val="13"/>
                <w:szCs w:val="13"/>
              </w:rPr>
            </w:pPr>
          </w:p>
        </w:tc>
      </w:tr>
      <w:tr w:rsidR="00930637" w:rsidRPr="009A0F02" w:rsidTr="00396016">
        <w:trPr>
          <w:trHeight w:val="187"/>
          <w:jc w:val="center"/>
        </w:trPr>
        <w:tc>
          <w:tcPr>
            <w:tcW w:w="96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30637" w:rsidRPr="009A0F02" w:rsidRDefault="00930637" w:rsidP="00930637">
            <w:pPr>
              <w:pStyle w:val="TAC"/>
              <w:jc w:val="left"/>
              <w:rPr>
                <w:sz w:val="13"/>
                <w:szCs w:val="13"/>
              </w:rPr>
            </w:pPr>
            <w:r w:rsidRPr="00325403">
              <w:rPr>
                <w:rFonts w:hint="eastAsia"/>
                <w:color w:val="FF0000"/>
                <w:sz w:val="13"/>
                <w:szCs w:val="13"/>
              </w:rPr>
              <w:t>N</w:t>
            </w:r>
            <w:r w:rsidRPr="00325403">
              <w:rPr>
                <w:color w:val="FF0000"/>
                <w:sz w:val="13"/>
                <w:szCs w:val="13"/>
              </w:rPr>
              <w:t xml:space="preserve">ote (*): The delimiter “/” will only be used in </w:t>
            </w:r>
            <w:r w:rsidR="00325403">
              <w:rPr>
                <w:color w:val="FF0000"/>
                <w:sz w:val="13"/>
                <w:szCs w:val="13"/>
              </w:rPr>
              <w:t xml:space="preserve">the </w:t>
            </w:r>
            <w:r w:rsidRPr="00325403">
              <w:rPr>
                <w:color w:val="FF0000"/>
                <w:sz w:val="13"/>
                <w:szCs w:val="13"/>
              </w:rPr>
              <w:t xml:space="preserve">uplink configurations for the sake of simplicity. </w:t>
            </w:r>
            <w:r w:rsidR="00325403" w:rsidRPr="00325403">
              <w:rPr>
                <w:color w:val="FF0000"/>
                <w:sz w:val="13"/>
                <w:szCs w:val="13"/>
              </w:rPr>
              <w:t xml:space="preserve">For example, </w:t>
            </w:r>
            <w:proofErr w:type="spellStart"/>
            <w:r w:rsidR="00325403" w:rsidRPr="00325403">
              <w:rPr>
                <w:color w:val="FF0000"/>
                <w:sz w:val="13"/>
                <w:szCs w:val="13"/>
              </w:rPr>
              <w:t>CA_nxA-nyA</w:t>
            </w:r>
            <w:proofErr w:type="spellEnd"/>
            <w:r w:rsidR="00325403" w:rsidRPr="00325403">
              <w:rPr>
                <w:color w:val="FF0000"/>
                <w:sz w:val="13"/>
                <w:szCs w:val="13"/>
              </w:rPr>
              <w:t xml:space="preserve">/B/C denotes </w:t>
            </w:r>
            <w:proofErr w:type="spellStart"/>
            <w:r w:rsidR="00325403" w:rsidRPr="00325403">
              <w:rPr>
                <w:color w:val="FF0000"/>
                <w:sz w:val="13"/>
                <w:szCs w:val="13"/>
              </w:rPr>
              <w:t>CA_nxA-nyA</w:t>
            </w:r>
            <w:proofErr w:type="spellEnd"/>
            <w:r w:rsidR="00325403" w:rsidRPr="00325403">
              <w:rPr>
                <w:color w:val="FF0000"/>
                <w:sz w:val="13"/>
                <w:szCs w:val="13"/>
              </w:rPr>
              <w:t xml:space="preserve">, </w:t>
            </w:r>
            <w:proofErr w:type="spellStart"/>
            <w:r w:rsidR="00325403" w:rsidRPr="00325403">
              <w:rPr>
                <w:color w:val="FF0000"/>
                <w:sz w:val="13"/>
                <w:szCs w:val="13"/>
              </w:rPr>
              <w:t>CA_nxA-nyB</w:t>
            </w:r>
            <w:proofErr w:type="spellEnd"/>
            <w:r w:rsidR="00325403" w:rsidRPr="00325403">
              <w:rPr>
                <w:color w:val="FF0000"/>
                <w:sz w:val="13"/>
                <w:szCs w:val="13"/>
              </w:rPr>
              <w:t xml:space="preserve"> and </w:t>
            </w:r>
            <w:proofErr w:type="spellStart"/>
            <w:r w:rsidR="00325403" w:rsidRPr="00325403">
              <w:rPr>
                <w:color w:val="FF0000"/>
                <w:sz w:val="13"/>
                <w:szCs w:val="13"/>
              </w:rPr>
              <w:t>CA_nxA-nyC</w:t>
            </w:r>
            <w:proofErr w:type="spellEnd"/>
            <w:r w:rsidR="00325403" w:rsidRPr="00325403">
              <w:rPr>
                <w:color w:val="FF0000"/>
                <w:sz w:val="13"/>
                <w:szCs w:val="13"/>
              </w:rPr>
              <w:t xml:space="preserve">, where </w:t>
            </w:r>
            <w:proofErr w:type="spellStart"/>
            <w:r w:rsidR="00325403" w:rsidRPr="00325403">
              <w:rPr>
                <w:color w:val="FF0000"/>
                <w:sz w:val="13"/>
                <w:szCs w:val="13"/>
              </w:rPr>
              <w:t>nx</w:t>
            </w:r>
            <w:proofErr w:type="spellEnd"/>
            <w:r w:rsidR="00325403" w:rsidRPr="00325403">
              <w:rPr>
                <w:color w:val="FF0000"/>
                <w:sz w:val="13"/>
                <w:szCs w:val="13"/>
              </w:rPr>
              <w:t xml:space="preserve"> and </w:t>
            </w:r>
            <w:proofErr w:type="spellStart"/>
            <w:r w:rsidR="00325403" w:rsidRPr="00325403">
              <w:rPr>
                <w:color w:val="FF0000"/>
                <w:sz w:val="13"/>
                <w:szCs w:val="13"/>
              </w:rPr>
              <w:t>ny</w:t>
            </w:r>
            <w:proofErr w:type="spellEnd"/>
            <w:r w:rsidR="00325403" w:rsidRPr="00325403">
              <w:rPr>
                <w:color w:val="FF0000"/>
                <w:sz w:val="13"/>
                <w:szCs w:val="13"/>
              </w:rPr>
              <w:t xml:space="preserve"> are two NR bands, and A, B and C are </w:t>
            </w:r>
            <w:r w:rsidR="00325403">
              <w:rPr>
                <w:color w:val="FF0000"/>
                <w:sz w:val="13"/>
                <w:szCs w:val="13"/>
              </w:rPr>
              <w:t xml:space="preserve">the </w:t>
            </w:r>
            <w:r w:rsidR="00672755">
              <w:rPr>
                <w:color w:val="FF0000"/>
                <w:sz w:val="13"/>
                <w:szCs w:val="13"/>
              </w:rPr>
              <w:t>corresponding</w:t>
            </w:r>
            <w:r w:rsidR="00672755" w:rsidRPr="00325403">
              <w:rPr>
                <w:color w:val="FF0000"/>
                <w:sz w:val="13"/>
                <w:szCs w:val="13"/>
              </w:rPr>
              <w:t xml:space="preserve"> </w:t>
            </w:r>
            <w:r w:rsidR="00672755">
              <w:rPr>
                <w:color w:val="FF0000"/>
                <w:sz w:val="13"/>
                <w:szCs w:val="13"/>
              </w:rPr>
              <w:t>bandwidth class</w:t>
            </w:r>
            <w:r w:rsidR="00C06E05">
              <w:rPr>
                <w:color w:val="FF0000"/>
                <w:sz w:val="13"/>
                <w:szCs w:val="13"/>
              </w:rPr>
              <w:t>es</w:t>
            </w:r>
            <w:r w:rsidR="00325403" w:rsidRPr="00325403">
              <w:rPr>
                <w:color w:val="FF0000"/>
                <w:sz w:val="13"/>
                <w:szCs w:val="13"/>
              </w:rPr>
              <w:t xml:space="preserve"> respectively.</w:t>
            </w:r>
          </w:p>
        </w:tc>
      </w:tr>
    </w:tbl>
    <w:p w:rsidR="003D529F" w:rsidRDefault="003D529F" w:rsidP="003D529F">
      <w:pPr>
        <w:spacing w:after="120"/>
      </w:pPr>
    </w:p>
    <w:p w:rsidR="00AB634D" w:rsidRDefault="00AB634D" w:rsidP="00AB634D">
      <w:r w:rsidRPr="00007DC9">
        <w:rPr>
          <w:rFonts w:hint="eastAsia"/>
          <w:b/>
          <w:u w:val="single"/>
        </w:rPr>
        <w:t>O</w:t>
      </w:r>
      <w:r w:rsidR="00C64166">
        <w:rPr>
          <w:b/>
          <w:u w:val="single"/>
        </w:rPr>
        <w:t xml:space="preserve">bservation </w:t>
      </w:r>
      <w:proofErr w:type="gramStart"/>
      <w:r w:rsidR="00C64166">
        <w:rPr>
          <w:b/>
          <w:u w:val="single"/>
        </w:rPr>
        <w:t>2</w:t>
      </w:r>
      <w:r w:rsidRPr="0068236F">
        <w:rPr>
          <w:b/>
        </w:rPr>
        <w:t xml:space="preserve">  </w:t>
      </w:r>
      <w:r w:rsidR="00C64166">
        <w:rPr>
          <w:b/>
        </w:rPr>
        <w:t>Using</w:t>
      </w:r>
      <w:proofErr w:type="gramEnd"/>
      <w:r w:rsidR="00C64166">
        <w:rPr>
          <w:b/>
        </w:rPr>
        <w:t xml:space="preserve"> the delimiter “/” only in uplink configurations can reduce the complexity of CA configuration tables. No information will be lost in the uplink configurations. The retrieval of a certain configuration </w:t>
      </w:r>
      <w:r w:rsidR="00AE4289">
        <w:rPr>
          <w:b/>
        </w:rPr>
        <w:t>can be done by using DL configuration and</w:t>
      </w:r>
      <w:r w:rsidR="00C64166">
        <w:rPr>
          <w:b/>
        </w:rPr>
        <w:t xml:space="preserve"> the spec will remain unchanged.</w:t>
      </w:r>
    </w:p>
    <w:p w:rsidR="00C64166" w:rsidRDefault="00C64166" w:rsidP="00C64166">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proposed to use the delimiter “/” </w:t>
      </w:r>
      <w:r w:rsidR="000040DF">
        <w:rPr>
          <w:b/>
        </w:rPr>
        <w:t xml:space="preserve">only </w:t>
      </w:r>
      <w:r>
        <w:rPr>
          <w:b/>
        </w:rPr>
        <w:t>in uplink configurations to simplify the CA configuration tables. A note as below is suggested to be added at the end of the configuration table.</w:t>
      </w:r>
    </w:p>
    <w:p w:rsidR="00C64166" w:rsidRPr="00C64166" w:rsidRDefault="00C64166" w:rsidP="00C64166">
      <w:pPr>
        <w:pStyle w:val="a3"/>
        <w:numPr>
          <w:ilvl w:val="0"/>
          <w:numId w:val="35"/>
        </w:numPr>
        <w:rPr>
          <w:b/>
          <w:sz w:val="16"/>
          <w:szCs w:val="16"/>
        </w:rPr>
      </w:pPr>
      <w:r w:rsidRPr="00C64166">
        <w:rPr>
          <w:rFonts w:hint="eastAsia"/>
          <w:b/>
          <w:sz w:val="16"/>
          <w:szCs w:val="16"/>
        </w:rPr>
        <w:t>N</w:t>
      </w:r>
      <w:r w:rsidRPr="00C64166">
        <w:rPr>
          <w:b/>
          <w:sz w:val="16"/>
          <w:szCs w:val="16"/>
        </w:rPr>
        <w:t xml:space="preserve">ote:  The delimiter “/” will only be used in the uplink configurations for the sake of simplicity. For example, </w:t>
      </w:r>
      <w:proofErr w:type="spellStart"/>
      <w:r w:rsidRPr="00C64166">
        <w:rPr>
          <w:b/>
          <w:sz w:val="16"/>
          <w:szCs w:val="16"/>
        </w:rPr>
        <w:t>CA_nxA-nyA</w:t>
      </w:r>
      <w:proofErr w:type="spellEnd"/>
      <w:r w:rsidRPr="00C64166">
        <w:rPr>
          <w:b/>
          <w:sz w:val="16"/>
          <w:szCs w:val="16"/>
        </w:rPr>
        <w:t xml:space="preserve">/B/C denotes </w:t>
      </w:r>
      <w:proofErr w:type="spellStart"/>
      <w:r w:rsidRPr="00C64166">
        <w:rPr>
          <w:b/>
          <w:sz w:val="16"/>
          <w:szCs w:val="16"/>
        </w:rPr>
        <w:t>CA_nxA-nyA</w:t>
      </w:r>
      <w:proofErr w:type="spellEnd"/>
      <w:r w:rsidRPr="00C64166">
        <w:rPr>
          <w:b/>
          <w:sz w:val="16"/>
          <w:szCs w:val="16"/>
        </w:rPr>
        <w:t xml:space="preserve">, </w:t>
      </w:r>
      <w:proofErr w:type="spellStart"/>
      <w:r w:rsidRPr="00C64166">
        <w:rPr>
          <w:b/>
          <w:sz w:val="16"/>
          <w:szCs w:val="16"/>
        </w:rPr>
        <w:t>CA_nxA-nyB</w:t>
      </w:r>
      <w:proofErr w:type="spellEnd"/>
      <w:r w:rsidRPr="00C64166">
        <w:rPr>
          <w:b/>
          <w:sz w:val="16"/>
          <w:szCs w:val="16"/>
        </w:rPr>
        <w:t xml:space="preserve"> and </w:t>
      </w:r>
      <w:proofErr w:type="spellStart"/>
      <w:r w:rsidRPr="00C64166">
        <w:rPr>
          <w:b/>
          <w:sz w:val="16"/>
          <w:szCs w:val="16"/>
        </w:rPr>
        <w:t>CA_nxA-nyC</w:t>
      </w:r>
      <w:proofErr w:type="spellEnd"/>
      <w:r w:rsidRPr="00C64166">
        <w:rPr>
          <w:b/>
          <w:sz w:val="16"/>
          <w:szCs w:val="16"/>
        </w:rPr>
        <w:t xml:space="preserve">, where </w:t>
      </w:r>
      <w:proofErr w:type="spellStart"/>
      <w:r w:rsidRPr="00C64166">
        <w:rPr>
          <w:b/>
          <w:sz w:val="16"/>
          <w:szCs w:val="16"/>
        </w:rPr>
        <w:t>nx</w:t>
      </w:r>
      <w:proofErr w:type="spellEnd"/>
      <w:r w:rsidRPr="00C64166">
        <w:rPr>
          <w:b/>
          <w:sz w:val="16"/>
          <w:szCs w:val="16"/>
        </w:rPr>
        <w:t xml:space="preserve"> and </w:t>
      </w:r>
      <w:proofErr w:type="spellStart"/>
      <w:proofErr w:type="gramStart"/>
      <w:r w:rsidRPr="00C64166">
        <w:rPr>
          <w:b/>
          <w:sz w:val="16"/>
          <w:szCs w:val="16"/>
        </w:rPr>
        <w:t>ny</w:t>
      </w:r>
      <w:proofErr w:type="spellEnd"/>
      <w:proofErr w:type="gramEnd"/>
      <w:r w:rsidRPr="00C64166">
        <w:rPr>
          <w:b/>
          <w:sz w:val="16"/>
          <w:szCs w:val="16"/>
        </w:rPr>
        <w:t xml:space="preserve"> are two NR bands, and A, B</w:t>
      </w:r>
      <w:r w:rsidR="000040DF">
        <w:rPr>
          <w:b/>
          <w:sz w:val="16"/>
          <w:szCs w:val="16"/>
        </w:rPr>
        <w:t xml:space="preserve"> and C are the bandwidth class</w:t>
      </w:r>
      <w:r w:rsidRPr="00C64166">
        <w:rPr>
          <w:b/>
          <w:sz w:val="16"/>
          <w:szCs w:val="16"/>
        </w:rPr>
        <w:t xml:space="preserve"> respectively.</w:t>
      </w:r>
    </w:p>
    <w:p w:rsidR="003D529F" w:rsidRPr="00AB634D" w:rsidRDefault="003D529F" w:rsidP="00CA6B37"/>
    <w:p w:rsidR="003D529F" w:rsidRDefault="003D529F" w:rsidP="00CA6B37"/>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lastRenderedPageBreak/>
        <w:t xml:space="preserve">3. </w:t>
      </w:r>
      <w:r>
        <w:tab/>
        <w:t>Conclusion</w:t>
      </w:r>
    </w:p>
    <w:p w:rsidR="008D2F31" w:rsidRDefault="008D2F31" w:rsidP="008D2F31">
      <w:pPr>
        <w:rPr>
          <w:lang w:val="en-US"/>
        </w:rPr>
      </w:pPr>
      <w:r>
        <w:t xml:space="preserve">In this paper, we </w:t>
      </w:r>
      <w:r w:rsidR="00190C1F">
        <w:t xml:space="preserve">provide our </w:t>
      </w:r>
      <w:r w:rsidR="00C320DF">
        <w:rPr>
          <w:rFonts w:hint="eastAsia"/>
        </w:rPr>
        <w:t>fu</w:t>
      </w:r>
      <w:r w:rsidR="00C320DF">
        <w:t xml:space="preserve">rther </w:t>
      </w:r>
      <w:r w:rsidR="00C805C0">
        <w:t xml:space="preserve">considerations on </w:t>
      </w:r>
      <w:r w:rsidR="00C320DF">
        <w:t xml:space="preserve">how to </w:t>
      </w:r>
      <w:r w:rsidR="00333CB6">
        <w:rPr>
          <w:rFonts w:hint="eastAsia"/>
        </w:rPr>
        <w:t>sim</w:t>
      </w:r>
      <w:r w:rsidR="00333CB6">
        <w:t>plify uplink CA configuration</w:t>
      </w:r>
      <w:r w:rsidR="00C320DF">
        <w:t>s</w:t>
      </w:r>
      <w:r w:rsidR="00333CB6">
        <w:t xml:space="preserve"> in CA configuration tables.</w:t>
      </w:r>
      <w:r w:rsidR="00E84CD2">
        <w:t xml:space="preserve"> </w:t>
      </w:r>
      <w:r>
        <w:t>The foll</w:t>
      </w:r>
      <w:r w:rsidR="00C805C0">
        <w:t>owing observations and proposal</w:t>
      </w:r>
      <w:r>
        <w:t xml:space="preserve"> are proposed.</w:t>
      </w:r>
    </w:p>
    <w:p w:rsidR="00AB6AB0" w:rsidRDefault="00AE4289" w:rsidP="00AB6AB0">
      <w:r w:rsidRPr="00007DC9">
        <w:rPr>
          <w:rFonts w:hint="eastAsia"/>
          <w:b/>
          <w:u w:val="single"/>
        </w:rPr>
        <w:t>O</w:t>
      </w:r>
      <w:r w:rsidRPr="00007DC9">
        <w:rPr>
          <w:b/>
          <w:u w:val="single"/>
        </w:rPr>
        <w:t xml:space="preserve">bservation </w:t>
      </w:r>
      <w:proofErr w:type="gramStart"/>
      <w:r w:rsidRPr="00007DC9">
        <w:rPr>
          <w:b/>
          <w:u w:val="single"/>
        </w:rPr>
        <w:t>1</w:t>
      </w:r>
      <w:r w:rsidRPr="0068236F">
        <w:rPr>
          <w:b/>
        </w:rPr>
        <w:t xml:space="preserve">  </w:t>
      </w:r>
      <w:r>
        <w:rPr>
          <w:b/>
        </w:rPr>
        <w:t>The</w:t>
      </w:r>
      <w:proofErr w:type="gramEnd"/>
      <w:r>
        <w:rPr>
          <w:b/>
        </w:rPr>
        <w:t xml:space="preserve"> redundancy issue is becoming more and more serious in the CA configuration table especially when multiple component frequency bands are involved. It increases the workload for Rel-18 basket WID rapporteurs to handle the huge number of combinations.</w:t>
      </w:r>
    </w:p>
    <w:p w:rsidR="00AB6AB0" w:rsidRDefault="00AE4289" w:rsidP="00AB6AB0">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Using</w:t>
      </w:r>
      <w:proofErr w:type="gramEnd"/>
      <w:r>
        <w:rPr>
          <w:b/>
        </w:rPr>
        <w:t xml:space="preserve"> the delimiter “/” only in uplink configurations can reduce the complexity of CA configuration tables. No information will be lost in the uplink configurations. The retrieval of a certain configuration can be done by using DL configuration and the spec will remain unchanged.</w:t>
      </w:r>
    </w:p>
    <w:p w:rsidR="00AB6AB0" w:rsidRDefault="00AB6AB0" w:rsidP="00AB6AB0">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proposed to use the delimiter “/” </w:t>
      </w:r>
      <w:r w:rsidR="000040DF">
        <w:rPr>
          <w:b/>
        </w:rPr>
        <w:t xml:space="preserve">only </w:t>
      </w:r>
      <w:r>
        <w:rPr>
          <w:b/>
        </w:rPr>
        <w:t>in uplink configurations to simplify the CA configuration tables. A note as below is suggested to be added at the end of the configuration table.</w:t>
      </w:r>
    </w:p>
    <w:p w:rsidR="00AB6AB0" w:rsidRPr="00C64166" w:rsidRDefault="00AB6AB0" w:rsidP="00AB6AB0">
      <w:pPr>
        <w:pStyle w:val="a3"/>
        <w:numPr>
          <w:ilvl w:val="0"/>
          <w:numId w:val="35"/>
        </w:numPr>
        <w:rPr>
          <w:b/>
          <w:sz w:val="16"/>
          <w:szCs w:val="16"/>
        </w:rPr>
      </w:pPr>
      <w:r w:rsidRPr="00C64166">
        <w:rPr>
          <w:rFonts w:hint="eastAsia"/>
          <w:b/>
          <w:sz w:val="16"/>
          <w:szCs w:val="16"/>
        </w:rPr>
        <w:t>N</w:t>
      </w:r>
      <w:r w:rsidRPr="00C64166">
        <w:rPr>
          <w:b/>
          <w:sz w:val="16"/>
          <w:szCs w:val="16"/>
        </w:rPr>
        <w:t xml:space="preserve">ote:  The delimiter “/” will only be used in the uplink configurations for the sake of simplicity. For example, </w:t>
      </w:r>
      <w:proofErr w:type="spellStart"/>
      <w:r w:rsidRPr="00C64166">
        <w:rPr>
          <w:b/>
          <w:sz w:val="16"/>
          <w:szCs w:val="16"/>
        </w:rPr>
        <w:t>CA_nxA-nyA</w:t>
      </w:r>
      <w:proofErr w:type="spellEnd"/>
      <w:r w:rsidRPr="00C64166">
        <w:rPr>
          <w:b/>
          <w:sz w:val="16"/>
          <w:szCs w:val="16"/>
        </w:rPr>
        <w:t xml:space="preserve">/B/C denotes </w:t>
      </w:r>
      <w:proofErr w:type="spellStart"/>
      <w:r w:rsidRPr="00C64166">
        <w:rPr>
          <w:b/>
          <w:sz w:val="16"/>
          <w:szCs w:val="16"/>
        </w:rPr>
        <w:t>CA_nxA-nyA</w:t>
      </w:r>
      <w:proofErr w:type="spellEnd"/>
      <w:r w:rsidRPr="00C64166">
        <w:rPr>
          <w:b/>
          <w:sz w:val="16"/>
          <w:szCs w:val="16"/>
        </w:rPr>
        <w:t xml:space="preserve">, </w:t>
      </w:r>
      <w:proofErr w:type="spellStart"/>
      <w:r w:rsidRPr="00C64166">
        <w:rPr>
          <w:b/>
          <w:sz w:val="16"/>
          <w:szCs w:val="16"/>
        </w:rPr>
        <w:t>CA_nxA-nyB</w:t>
      </w:r>
      <w:proofErr w:type="spellEnd"/>
      <w:r w:rsidRPr="00C64166">
        <w:rPr>
          <w:b/>
          <w:sz w:val="16"/>
          <w:szCs w:val="16"/>
        </w:rPr>
        <w:t xml:space="preserve"> and </w:t>
      </w:r>
      <w:proofErr w:type="spellStart"/>
      <w:r w:rsidRPr="00C64166">
        <w:rPr>
          <w:b/>
          <w:sz w:val="16"/>
          <w:szCs w:val="16"/>
        </w:rPr>
        <w:t>CA_nxA-nyC</w:t>
      </w:r>
      <w:proofErr w:type="spellEnd"/>
      <w:r w:rsidRPr="00C64166">
        <w:rPr>
          <w:b/>
          <w:sz w:val="16"/>
          <w:szCs w:val="16"/>
        </w:rPr>
        <w:t xml:space="preserve">, where </w:t>
      </w:r>
      <w:proofErr w:type="spellStart"/>
      <w:r w:rsidRPr="00C64166">
        <w:rPr>
          <w:b/>
          <w:sz w:val="16"/>
          <w:szCs w:val="16"/>
        </w:rPr>
        <w:t>nx</w:t>
      </w:r>
      <w:proofErr w:type="spellEnd"/>
      <w:r w:rsidRPr="00C64166">
        <w:rPr>
          <w:b/>
          <w:sz w:val="16"/>
          <w:szCs w:val="16"/>
        </w:rPr>
        <w:t xml:space="preserve"> and </w:t>
      </w:r>
      <w:proofErr w:type="spellStart"/>
      <w:proofErr w:type="gramStart"/>
      <w:r w:rsidRPr="00C64166">
        <w:rPr>
          <w:b/>
          <w:sz w:val="16"/>
          <w:szCs w:val="16"/>
        </w:rPr>
        <w:t>ny</w:t>
      </w:r>
      <w:proofErr w:type="spellEnd"/>
      <w:proofErr w:type="gramEnd"/>
      <w:r w:rsidRPr="00C64166">
        <w:rPr>
          <w:b/>
          <w:sz w:val="16"/>
          <w:szCs w:val="16"/>
        </w:rPr>
        <w:t xml:space="preserve"> are two NR bands, and A, B and C are the bandwidth clas</w:t>
      </w:r>
      <w:r w:rsidR="000040DF">
        <w:rPr>
          <w:b/>
          <w:sz w:val="16"/>
          <w:szCs w:val="16"/>
        </w:rPr>
        <w:t>s</w:t>
      </w:r>
      <w:r w:rsidRPr="00C64166">
        <w:rPr>
          <w:b/>
          <w:sz w:val="16"/>
          <w:szCs w:val="16"/>
        </w:rPr>
        <w:t xml:space="preserve"> respectively.</w:t>
      </w:r>
    </w:p>
    <w:p w:rsidR="00E84CD2" w:rsidRPr="00AB6AB0" w:rsidRDefault="00E84CD2" w:rsidP="00E84CD2">
      <w:pPr>
        <w:spacing w:after="120"/>
        <w:rPr>
          <w:u w:val="single"/>
          <w:lang w:val="en-US"/>
        </w:rPr>
      </w:pPr>
    </w:p>
    <w:p w:rsidR="00E84CD2" w:rsidRDefault="00AB6AB0" w:rsidP="00E84CD2">
      <w:pPr>
        <w:spacing w:after="120"/>
        <w:rPr>
          <w:u w:val="single"/>
        </w:rPr>
      </w:pPr>
      <w:r w:rsidRPr="00AB6AB0">
        <w:rPr>
          <w:highlight w:val="yellow"/>
          <w:u w:val="single"/>
        </w:rPr>
        <w:t>The</w:t>
      </w:r>
      <w:r w:rsidR="00E84CD2" w:rsidRPr="00AB6AB0">
        <w:rPr>
          <w:highlight w:val="yellow"/>
          <w:u w:val="single"/>
        </w:rPr>
        <w:t xml:space="preserve"> example </w:t>
      </w:r>
      <w:r w:rsidRPr="00AB6AB0">
        <w:rPr>
          <w:highlight w:val="yellow"/>
          <w:u w:val="single"/>
        </w:rPr>
        <w:t>for simplified inter-band CA configuration table</w:t>
      </w:r>
      <w:r w:rsidR="00E84CD2" w:rsidRPr="00AB6AB0">
        <w:rPr>
          <w:highlight w:val="yellow"/>
          <w:u w:val="single"/>
        </w:rP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8"/>
        <w:gridCol w:w="2117"/>
        <w:gridCol w:w="895"/>
        <w:gridCol w:w="3317"/>
        <w:gridCol w:w="8"/>
        <w:gridCol w:w="1408"/>
      </w:tblGrid>
      <w:tr w:rsidR="00672755" w:rsidRPr="009A0F02" w:rsidTr="00494A5B">
        <w:trPr>
          <w:trHeight w:val="187"/>
          <w:jc w:val="center"/>
        </w:trPr>
        <w:tc>
          <w:tcPr>
            <w:tcW w:w="1862" w:type="dxa"/>
            <w:tcBorders>
              <w:left w:val="single" w:sz="4" w:space="0" w:color="auto"/>
              <w:bottom w:val="nil"/>
              <w:right w:val="single" w:sz="4" w:space="0" w:color="auto"/>
            </w:tcBorders>
            <w:shd w:val="clear" w:color="auto" w:fill="auto"/>
            <w:vAlign w:val="center"/>
          </w:tcPr>
          <w:p w:rsidR="00672755" w:rsidRDefault="00672755" w:rsidP="009A4301">
            <w:pPr>
              <w:pStyle w:val="TAH"/>
              <w:rPr>
                <w:lang w:val="zh-CN"/>
              </w:rPr>
            </w:pPr>
            <w:r>
              <w:t>NR CA configuration</w:t>
            </w:r>
          </w:p>
        </w:tc>
        <w:tc>
          <w:tcPr>
            <w:tcW w:w="2125" w:type="dxa"/>
            <w:gridSpan w:val="2"/>
            <w:tcBorders>
              <w:left w:val="single" w:sz="4" w:space="0" w:color="auto"/>
              <w:bottom w:val="nil"/>
              <w:right w:val="single" w:sz="4" w:space="0" w:color="auto"/>
            </w:tcBorders>
            <w:shd w:val="clear" w:color="auto" w:fill="auto"/>
            <w:vAlign w:val="center"/>
          </w:tcPr>
          <w:p w:rsidR="00672755" w:rsidRDefault="00672755" w:rsidP="009A4301">
            <w:pPr>
              <w:pStyle w:val="TAH"/>
              <w:rPr>
                <w:szCs w:val="18"/>
              </w:rPr>
            </w:pPr>
            <w:r>
              <w:t>Uplink configuration</w:t>
            </w:r>
            <w:r w:rsidRPr="00672755">
              <w:rPr>
                <w:color w:val="FF0000"/>
                <w:vertAlign w:val="superscript"/>
              </w:rPr>
              <w:t>(*)</w:t>
            </w:r>
          </w:p>
        </w:tc>
        <w:tc>
          <w:tcPr>
            <w:tcW w:w="895" w:type="dxa"/>
            <w:tcBorders>
              <w:left w:val="single" w:sz="4" w:space="0" w:color="auto"/>
              <w:right w:val="single" w:sz="4" w:space="0" w:color="auto"/>
            </w:tcBorders>
            <w:vAlign w:val="center"/>
          </w:tcPr>
          <w:p w:rsidR="00672755" w:rsidRDefault="00672755" w:rsidP="009A4301">
            <w:pPr>
              <w:pStyle w:val="TAH"/>
              <w:rPr>
                <w:lang w:val="en-US"/>
              </w:rPr>
            </w:pPr>
            <w:r>
              <w:t>NR Band</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Default="00672755" w:rsidP="009A430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rsidR="00672755" w:rsidRDefault="00672755" w:rsidP="009A4301">
            <w:pPr>
              <w:pStyle w:val="TAH"/>
              <w:rPr>
                <w:szCs w:val="18"/>
              </w:rPr>
            </w:pPr>
            <w:r>
              <w:t>Bandwidth combination set</w:t>
            </w:r>
          </w:p>
        </w:tc>
      </w:tr>
      <w:tr w:rsidR="00672755" w:rsidRPr="009A0F02" w:rsidTr="00494A5B">
        <w:trPr>
          <w:trHeight w:val="187"/>
          <w:jc w:val="center"/>
        </w:trPr>
        <w:tc>
          <w:tcPr>
            <w:tcW w:w="1862" w:type="dxa"/>
            <w:tcBorders>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rFonts w:eastAsiaTheme="minorEastAsia"/>
                <w:sz w:val="13"/>
                <w:szCs w:val="13"/>
              </w:rPr>
              <w:t>CA_n2A-n77A-n260A</w:t>
            </w:r>
          </w:p>
        </w:tc>
        <w:tc>
          <w:tcPr>
            <w:tcW w:w="2125" w:type="dxa"/>
            <w:gridSpan w:val="2"/>
            <w:tcBorders>
              <w:left w:val="single" w:sz="4" w:space="0" w:color="auto"/>
              <w:bottom w:val="nil"/>
              <w:right w:val="single" w:sz="4" w:space="0" w:color="auto"/>
            </w:tcBorders>
            <w:shd w:val="clear" w:color="auto" w:fill="auto"/>
            <w:vAlign w:val="center"/>
          </w:tcPr>
          <w:p w:rsidR="00672755" w:rsidRPr="009A0F02" w:rsidRDefault="00672755" w:rsidP="009A4301">
            <w:pPr>
              <w:pStyle w:val="TAC"/>
              <w:rPr>
                <w:rFonts w:eastAsiaTheme="minorEastAsia"/>
                <w:sz w:val="13"/>
                <w:szCs w:val="13"/>
              </w:rPr>
            </w:pPr>
            <w:r w:rsidRPr="009A0F02">
              <w:rPr>
                <w:rFonts w:eastAsiaTheme="minorEastAsia"/>
                <w:sz w:val="13"/>
                <w:szCs w:val="13"/>
              </w:rPr>
              <w:t>CA_n2A-n77A</w:t>
            </w:r>
          </w:p>
          <w:p w:rsidR="00672755" w:rsidRPr="009A0F02" w:rsidRDefault="00672755" w:rsidP="009A4301">
            <w:pPr>
              <w:pStyle w:val="TAC"/>
              <w:rPr>
                <w:rFonts w:eastAsiaTheme="minorEastAsia"/>
                <w:sz w:val="13"/>
                <w:szCs w:val="13"/>
              </w:rPr>
            </w:pPr>
            <w:r w:rsidRPr="009A0F02">
              <w:rPr>
                <w:rFonts w:eastAsiaTheme="minorEastAsia"/>
                <w:sz w:val="13"/>
                <w:szCs w:val="13"/>
              </w:rPr>
              <w:t>CA_n77A-n260A</w:t>
            </w:r>
          </w:p>
          <w:p w:rsidR="00672755" w:rsidRPr="009A0F02" w:rsidRDefault="00672755" w:rsidP="009A4301">
            <w:pPr>
              <w:pStyle w:val="TAC"/>
              <w:rPr>
                <w:sz w:val="13"/>
                <w:szCs w:val="13"/>
              </w:rPr>
            </w:pPr>
            <w:r w:rsidRPr="009A0F02">
              <w:rPr>
                <w:rFonts w:eastAsiaTheme="minorEastAsia"/>
                <w:sz w:val="13"/>
                <w:szCs w:val="13"/>
              </w:rPr>
              <w:t>CA_n2A-n260A</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rFonts w:eastAsiaTheme="minorEastAsia"/>
                <w:sz w:val="13"/>
                <w:szCs w:val="13"/>
              </w:rPr>
              <w:t>n2</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5, 10, 15, 20</w:t>
            </w:r>
          </w:p>
        </w:tc>
        <w:tc>
          <w:tcPr>
            <w:tcW w:w="1408" w:type="dxa"/>
            <w:tcBorders>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rFonts w:eastAsiaTheme="minorEastAsia"/>
                <w:sz w:val="13"/>
                <w:szCs w:val="13"/>
              </w:rPr>
              <w:t>0</w:t>
            </w:r>
          </w:p>
        </w:tc>
      </w:tr>
      <w:tr w:rsidR="00672755" w:rsidRPr="009A0F02" w:rsidTr="00494A5B">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CA_n2A-n77A-n260G</w:t>
            </w:r>
          </w:p>
        </w:tc>
        <w:tc>
          <w:tcPr>
            <w:tcW w:w="2125"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6B6C1C">
              <w:rPr>
                <w:color w:val="FF0000"/>
                <w:sz w:val="13"/>
                <w:szCs w:val="13"/>
              </w:rPr>
              <w:t>/G</w:t>
            </w:r>
          </w:p>
          <w:p w:rsidR="00672755" w:rsidRPr="006B6C1C" w:rsidRDefault="00672755" w:rsidP="00672755">
            <w:pPr>
              <w:pStyle w:val="TAC"/>
              <w:rPr>
                <w:strike/>
                <w:sz w:val="13"/>
                <w:szCs w:val="13"/>
              </w:rPr>
            </w:pPr>
            <w:r w:rsidRPr="009A0F02">
              <w:rPr>
                <w:sz w:val="13"/>
                <w:szCs w:val="13"/>
              </w:rPr>
              <w:t>CA_n77A-n260A</w:t>
            </w:r>
            <w:r w:rsidRPr="006B6C1C">
              <w:rPr>
                <w:color w:val="FF0000"/>
                <w:sz w:val="13"/>
                <w:szCs w:val="13"/>
              </w:rPr>
              <w:t>/G</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lang w:val="en-US" w:bidi="ar"/>
              </w:rPr>
            </w:pPr>
            <w:r w:rsidRPr="009A0F02">
              <w:rPr>
                <w:sz w:val="13"/>
                <w:szCs w:val="13"/>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lang w:val="en-US" w:bidi="ar"/>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lang w:val="en-US" w:bidi="ar"/>
              </w:rPr>
            </w:pPr>
            <w:r w:rsidRPr="009A0F02">
              <w:rPr>
                <w:sz w:val="13"/>
                <w:szCs w:val="13"/>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CA_n2A-n77A-n260H</w:t>
            </w:r>
          </w:p>
        </w:tc>
        <w:tc>
          <w:tcPr>
            <w:tcW w:w="2125"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1B1FCE">
              <w:rPr>
                <w:color w:val="FF0000"/>
                <w:sz w:val="13"/>
                <w:szCs w:val="13"/>
              </w:rPr>
              <w:t>/G/H</w:t>
            </w:r>
          </w:p>
          <w:p w:rsidR="00672755" w:rsidRPr="009A0F02" w:rsidRDefault="00672755" w:rsidP="00672755">
            <w:pPr>
              <w:pStyle w:val="TAC"/>
              <w:rPr>
                <w:sz w:val="13"/>
                <w:szCs w:val="13"/>
              </w:rPr>
            </w:pPr>
            <w:r w:rsidRPr="009A0F02">
              <w:rPr>
                <w:sz w:val="13"/>
                <w:szCs w:val="13"/>
              </w:rPr>
              <w:t>CA_n77A-n260A</w:t>
            </w:r>
            <w:r w:rsidRPr="001B1FCE">
              <w:rPr>
                <w:color w:val="FF0000"/>
                <w:sz w:val="13"/>
                <w:szCs w:val="13"/>
              </w:rPr>
              <w:t>/G/H</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lang w:val="en-US" w:bidi="ar"/>
              </w:rPr>
            </w:pPr>
            <w:r w:rsidRPr="009A0F02">
              <w:rPr>
                <w:sz w:val="13"/>
                <w:szCs w:val="13"/>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lang w:val="en-US" w:bidi="ar"/>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lang w:val="en-US" w:bidi="ar"/>
              </w:rPr>
            </w:pPr>
            <w:r w:rsidRPr="009A0F02">
              <w:rPr>
                <w:sz w:val="13"/>
                <w:szCs w:val="13"/>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CA_n2A-n77A-n260I</w:t>
            </w:r>
          </w:p>
        </w:tc>
        <w:tc>
          <w:tcPr>
            <w:tcW w:w="2125"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E505DD">
              <w:rPr>
                <w:color w:val="FF0000"/>
                <w:sz w:val="13"/>
                <w:szCs w:val="13"/>
              </w:rPr>
              <w:t>/G/H/I</w:t>
            </w:r>
          </w:p>
          <w:p w:rsidR="00672755" w:rsidRPr="009A0F02" w:rsidRDefault="00672755" w:rsidP="00672755">
            <w:pPr>
              <w:pStyle w:val="TAC"/>
              <w:rPr>
                <w:sz w:val="13"/>
                <w:szCs w:val="13"/>
              </w:rPr>
            </w:pPr>
            <w:r w:rsidRPr="009A0F02">
              <w:rPr>
                <w:sz w:val="13"/>
                <w:szCs w:val="13"/>
              </w:rPr>
              <w:t>CA_n77A-n260A</w:t>
            </w:r>
            <w:r w:rsidRPr="00E505DD">
              <w:rPr>
                <w:color w:val="FF0000"/>
                <w:sz w:val="13"/>
                <w:szCs w:val="13"/>
              </w:rPr>
              <w:t>/G/H/I</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62"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62"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25"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CA_n2A-n77A-n260J</w:t>
            </w:r>
          </w:p>
        </w:tc>
        <w:tc>
          <w:tcPr>
            <w:tcW w:w="2117"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E505DD">
              <w:rPr>
                <w:color w:val="FF0000"/>
                <w:sz w:val="13"/>
                <w:szCs w:val="13"/>
              </w:rPr>
              <w:t>/G/H/I/J</w:t>
            </w:r>
          </w:p>
          <w:p w:rsidR="00672755" w:rsidRPr="009A0F02" w:rsidRDefault="00672755" w:rsidP="00672755">
            <w:pPr>
              <w:pStyle w:val="TAC"/>
              <w:rPr>
                <w:sz w:val="13"/>
                <w:szCs w:val="13"/>
              </w:rPr>
            </w:pPr>
            <w:r w:rsidRPr="009A0F02">
              <w:rPr>
                <w:sz w:val="13"/>
                <w:szCs w:val="13"/>
              </w:rPr>
              <w:t>CA_n77A-n260A</w:t>
            </w:r>
            <w:r w:rsidRPr="00E505DD">
              <w:rPr>
                <w:color w:val="FF0000"/>
                <w:sz w:val="13"/>
                <w:szCs w:val="13"/>
              </w:rPr>
              <w:t>/G/H/I/J</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70"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CA_n2A-n77A-n260K</w:t>
            </w:r>
          </w:p>
        </w:tc>
        <w:tc>
          <w:tcPr>
            <w:tcW w:w="2117"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E505DD">
              <w:rPr>
                <w:color w:val="FF0000"/>
                <w:sz w:val="13"/>
                <w:szCs w:val="13"/>
              </w:rPr>
              <w:t>/G/H/I/J/K</w:t>
            </w:r>
          </w:p>
          <w:p w:rsidR="00672755" w:rsidRPr="009A0F02" w:rsidRDefault="00672755" w:rsidP="00672755">
            <w:pPr>
              <w:pStyle w:val="TAC"/>
              <w:rPr>
                <w:sz w:val="13"/>
                <w:szCs w:val="13"/>
              </w:rPr>
            </w:pPr>
            <w:r w:rsidRPr="009A0F02">
              <w:rPr>
                <w:sz w:val="13"/>
                <w:szCs w:val="13"/>
              </w:rPr>
              <w:t>CA_n77A-n260A</w:t>
            </w:r>
            <w:r w:rsidRPr="00E505DD">
              <w:rPr>
                <w:color w:val="FF0000"/>
                <w:sz w:val="13"/>
                <w:szCs w:val="13"/>
              </w:rPr>
              <w:t>/</w:t>
            </w:r>
            <w:r w:rsidRPr="00E505DD">
              <w:rPr>
                <w:rFonts w:hint="eastAsia"/>
                <w:color w:val="FF0000"/>
                <w:sz w:val="13"/>
                <w:szCs w:val="13"/>
              </w:rPr>
              <w:t>G/H/I/J/K</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70"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CA_n2A-n77A-n260L</w:t>
            </w:r>
          </w:p>
        </w:tc>
        <w:tc>
          <w:tcPr>
            <w:tcW w:w="2117"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930637">
              <w:rPr>
                <w:color w:val="FF0000"/>
                <w:sz w:val="13"/>
                <w:szCs w:val="13"/>
              </w:rPr>
              <w:t>/G/H/I/J/K/L</w:t>
            </w:r>
          </w:p>
          <w:p w:rsidR="00672755" w:rsidRPr="009A0F02" w:rsidRDefault="00672755" w:rsidP="00672755">
            <w:pPr>
              <w:pStyle w:val="TAC"/>
              <w:rPr>
                <w:sz w:val="13"/>
                <w:szCs w:val="13"/>
              </w:rPr>
            </w:pPr>
            <w:r w:rsidRPr="009A0F02">
              <w:rPr>
                <w:sz w:val="13"/>
                <w:szCs w:val="13"/>
              </w:rPr>
              <w:t>CA_n77A-n260A</w:t>
            </w:r>
            <w:r w:rsidRPr="00930637">
              <w:rPr>
                <w:color w:val="FF0000"/>
                <w:sz w:val="13"/>
                <w:szCs w:val="13"/>
              </w:rPr>
              <w:t>/G/H/I/J/K/L</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70"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CA_n2A-n77A-n260M</w:t>
            </w:r>
          </w:p>
        </w:tc>
        <w:tc>
          <w:tcPr>
            <w:tcW w:w="2117" w:type="dxa"/>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CA_n2A-n77A</w:t>
            </w:r>
          </w:p>
          <w:p w:rsidR="00672755" w:rsidRPr="009A0F02" w:rsidRDefault="00672755" w:rsidP="009A4301">
            <w:pPr>
              <w:pStyle w:val="TAC"/>
              <w:rPr>
                <w:sz w:val="13"/>
                <w:szCs w:val="13"/>
              </w:rPr>
            </w:pPr>
            <w:r w:rsidRPr="009A0F02">
              <w:rPr>
                <w:sz w:val="13"/>
                <w:szCs w:val="13"/>
              </w:rPr>
              <w:t>CA_n2A-n260A</w:t>
            </w:r>
            <w:r w:rsidRPr="00930637">
              <w:rPr>
                <w:color w:val="FF0000"/>
                <w:sz w:val="13"/>
                <w:szCs w:val="13"/>
              </w:rPr>
              <w:t>/G/H/I/J/K/L/M</w:t>
            </w:r>
          </w:p>
          <w:p w:rsidR="00672755" w:rsidRPr="009A0F02" w:rsidRDefault="00672755" w:rsidP="00672755">
            <w:pPr>
              <w:pStyle w:val="TAC"/>
              <w:rPr>
                <w:sz w:val="13"/>
                <w:szCs w:val="13"/>
              </w:rPr>
            </w:pPr>
            <w:r w:rsidRPr="009A0F02">
              <w:rPr>
                <w:sz w:val="13"/>
                <w:szCs w:val="13"/>
              </w:rPr>
              <w:t>CA_n77A-n260A</w:t>
            </w:r>
            <w:r w:rsidRPr="00930637">
              <w:rPr>
                <w:color w:val="FF0000"/>
                <w:sz w:val="13"/>
                <w:szCs w:val="13"/>
              </w:rPr>
              <w:t>/G/H/I/J/K/L/M</w:t>
            </w: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rPr>
              <w:t>0</w:t>
            </w:r>
          </w:p>
        </w:tc>
      </w:tr>
      <w:tr w:rsidR="00672755" w:rsidRPr="009A0F02" w:rsidTr="00494A5B">
        <w:trPr>
          <w:trHeight w:val="187"/>
          <w:jc w:val="center"/>
        </w:trPr>
        <w:tc>
          <w:tcPr>
            <w:tcW w:w="1870"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n77</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494A5B">
        <w:trPr>
          <w:trHeight w:val="187"/>
          <w:jc w:val="center"/>
        </w:trPr>
        <w:tc>
          <w:tcPr>
            <w:tcW w:w="1870"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2117" w:type="dxa"/>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c>
          <w:tcPr>
            <w:tcW w:w="895" w:type="dxa"/>
            <w:tcBorders>
              <w:left w:val="single" w:sz="4" w:space="0" w:color="auto"/>
              <w:right w:val="single" w:sz="4" w:space="0" w:color="auto"/>
            </w:tcBorders>
            <w:vAlign w:val="center"/>
          </w:tcPr>
          <w:p w:rsidR="00672755" w:rsidRPr="009A0F02" w:rsidRDefault="00672755" w:rsidP="009A4301">
            <w:pPr>
              <w:pStyle w:val="TAC"/>
              <w:rPr>
                <w:sz w:val="13"/>
                <w:szCs w:val="13"/>
              </w:rPr>
            </w:pPr>
            <w:r w:rsidRPr="009A0F02">
              <w:rPr>
                <w:sz w:val="13"/>
                <w:szCs w:val="13"/>
              </w:rPr>
              <w:t>n260</w:t>
            </w:r>
          </w:p>
        </w:tc>
        <w:tc>
          <w:tcPr>
            <w:tcW w:w="3317" w:type="dxa"/>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r w:rsidRPr="009A0F02">
              <w:rPr>
                <w:sz w:val="13"/>
                <w:szCs w:val="13"/>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rPr>
                <w:sz w:val="13"/>
                <w:szCs w:val="13"/>
              </w:rPr>
            </w:pPr>
          </w:p>
        </w:tc>
      </w:tr>
      <w:tr w:rsidR="00672755" w:rsidRPr="009A0F02" w:rsidTr="009A4301">
        <w:trPr>
          <w:trHeight w:val="187"/>
          <w:jc w:val="center"/>
        </w:trPr>
        <w:tc>
          <w:tcPr>
            <w:tcW w:w="96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72755" w:rsidRPr="009A0F02" w:rsidRDefault="00672755" w:rsidP="009A4301">
            <w:pPr>
              <w:pStyle w:val="TAC"/>
              <w:jc w:val="left"/>
              <w:rPr>
                <w:sz w:val="13"/>
                <w:szCs w:val="13"/>
              </w:rPr>
            </w:pPr>
            <w:r w:rsidRPr="00325403">
              <w:rPr>
                <w:rFonts w:hint="eastAsia"/>
                <w:color w:val="FF0000"/>
                <w:sz w:val="13"/>
                <w:szCs w:val="13"/>
              </w:rPr>
              <w:t>N</w:t>
            </w:r>
            <w:r w:rsidRPr="00325403">
              <w:rPr>
                <w:color w:val="FF0000"/>
                <w:sz w:val="13"/>
                <w:szCs w:val="13"/>
              </w:rPr>
              <w:t xml:space="preserve">ote (*): The delimiter “/” will only be used in </w:t>
            </w:r>
            <w:r>
              <w:rPr>
                <w:color w:val="FF0000"/>
                <w:sz w:val="13"/>
                <w:szCs w:val="13"/>
              </w:rPr>
              <w:t xml:space="preserve">the </w:t>
            </w:r>
            <w:r w:rsidRPr="00325403">
              <w:rPr>
                <w:color w:val="FF0000"/>
                <w:sz w:val="13"/>
                <w:szCs w:val="13"/>
              </w:rPr>
              <w:t xml:space="preserve">uplink configurations for the sake of simplicity. For example, </w:t>
            </w:r>
            <w:proofErr w:type="spellStart"/>
            <w:r w:rsidRPr="00325403">
              <w:rPr>
                <w:color w:val="FF0000"/>
                <w:sz w:val="13"/>
                <w:szCs w:val="13"/>
              </w:rPr>
              <w:t>CA_nxA-nyA</w:t>
            </w:r>
            <w:proofErr w:type="spellEnd"/>
            <w:r w:rsidRPr="00325403">
              <w:rPr>
                <w:color w:val="FF0000"/>
                <w:sz w:val="13"/>
                <w:szCs w:val="13"/>
              </w:rPr>
              <w:t xml:space="preserve">/B/C denotes </w:t>
            </w:r>
            <w:proofErr w:type="spellStart"/>
            <w:r w:rsidRPr="00325403">
              <w:rPr>
                <w:color w:val="FF0000"/>
                <w:sz w:val="13"/>
                <w:szCs w:val="13"/>
              </w:rPr>
              <w:t>CA_nxA-nyA</w:t>
            </w:r>
            <w:proofErr w:type="spellEnd"/>
            <w:r w:rsidRPr="00325403">
              <w:rPr>
                <w:color w:val="FF0000"/>
                <w:sz w:val="13"/>
                <w:szCs w:val="13"/>
              </w:rPr>
              <w:t xml:space="preserve">, </w:t>
            </w:r>
            <w:proofErr w:type="spellStart"/>
            <w:r w:rsidRPr="00325403">
              <w:rPr>
                <w:color w:val="FF0000"/>
                <w:sz w:val="13"/>
                <w:szCs w:val="13"/>
              </w:rPr>
              <w:t>CA_nxA-nyB</w:t>
            </w:r>
            <w:proofErr w:type="spellEnd"/>
            <w:r w:rsidRPr="00325403">
              <w:rPr>
                <w:color w:val="FF0000"/>
                <w:sz w:val="13"/>
                <w:szCs w:val="13"/>
              </w:rPr>
              <w:t xml:space="preserve"> and </w:t>
            </w:r>
            <w:proofErr w:type="spellStart"/>
            <w:r w:rsidRPr="00325403">
              <w:rPr>
                <w:color w:val="FF0000"/>
                <w:sz w:val="13"/>
                <w:szCs w:val="13"/>
              </w:rPr>
              <w:t>CA_nxA-nyC</w:t>
            </w:r>
            <w:proofErr w:type="spellEnd"/>
            <w:r w:rsidRPr="00325403">
              <w:rPr>
                <w:color w:val="FF0000"/>
                <w:sz w:val="13"/>
                <w:szCs w:val="13"/>
              </w:rPr>
              <w:t xml:space="preserve">, where </w:t>
            </w:r>
            <w:proofErr w:type="spellStart"/>
            <w:r w:rsidRPr="00325403">
              <w:rPr>
                <w:color w:val="FF0000"/>
                <w:sz w:val="13"/>
                <w:szCs w:val="13"/>
              </w:rPr>
              <w:t>nx</w:t>
            </w:r>
            <w:proofErr w:type="spellEnd"/>
            <w:r w:rsidRPr="00325403">
              <w:rPr>
                <w:color w:val="FF0000"/>
                <w:sz w:val="13"/>
                <w:szCs w:val="13"/>
              </w:rPr>
              <w:t xml:space="preserve"> and </w:t>
            </w:r>
            <w:proofErr w:type="spellStart"/>
            <w:r w:rsidRPr="00325403">
              <w:rPr>
                <w:color w:val="FF0000"/>
                <w:sz w:val="13"/>
                <w:szCs w:val="13"/>
              </w:rPr>
              <w:t>ny</w:t>
            </w:r>
            <w:proofErr w:type="spellEnd"/>
            <w:r w:rsidRPr="00325403">
              <w:rPr>
                <w:color w:val="FF0000"/>
                <w:sz w:val="13"/>
                <w:szCs w:val="13"/>
              </w:rPr>
              <w:t xml:space="preserve"> are two NR bands, and A, B and C are </w:t>
            </w:r>
            <w:r>
              <w:rPr>
                <w:color w:val="FF0000"/>
                <w:sz w:val="13"/>
                <w:szCs w:val="13"/>
              </w:rPr>
              <w:t>the corresponding bandwidth class</w:t>
            </w:r>
            <w:r w:rsidR="00C06E05">
              <w:rPr>
                <w:color w:val="FF0000"/>
                <w:sz w:val="13"/>
                <w:szCs w:val="13"/>
              </w:rPr>
              <w:t>es</w:t>
            </w:r>
            <w:r w:rsidRPr="00325403">
              <w:rPr>
                <w:color w:val="FF0000"/>
                <w:sz w:val="13"/>
                <w:szCs w:val="13"/>
              </w:rPr>
              <w:t xml:space="preserve"> respectively.</w:t>
            </w:r>
          </w:p>
        </w:tc>
      </w:tr>
    </w:tbl>
    <w:p w:rsidR="00672755" w:rsidRDefault="00672755" w:rsidP="00672755">
      <w:pPr>
        <w:spacing w:after="120"/>
      </w:pPr>
    </w:p>
    <w:p w:rsidR="00AB6AB0" w:rsidRPr="00672755" w:rsidRDefault="00AB6AB0" w:rsidP="00E84CD2">
      <w:pPr>
        <w:spacing w:after="120"/>
        <w:rPr>
          <w:u w:val="single"/>
        </w:rPr>
      </w:pPr>
    </w:p>
    <w:p w:rsidR="00672755" w:rsidRPr="00E84CD2" w:rsidRDefault="00672755"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lastRenderedPageBreak/>
        <w:t>References</w:t>
      </w:r>
    </w:p>
    <w:p w:rsidR="00E953B2" w:rsidRDefault="001B0E17" w:rsidP="00C5050A">
      <w:pPr>
        <w:pStyle w:val="EX"/>
        <w:widowControl w:val="0"/>
        <w:numPr>
          <w:ilvl w:val="0"/>
          <w:numId w:val="22"/>
        </w:numPr>
        <w:suppressAutoHyphens w:val="0"/>
        <w:autoSpaceDN w:val="0"/>
        <w:adjustRightInd w:val="0"/>
        <w:spacing w:before="100" w:beforeAutospacing="1"/>
      </w:pPr>
      <w:r w:rsidRPr="001B0E17">
        <w:t>R4-2204005</w:t>
      </w:r>
      <w:r w:rsidR="00E953B2">
        <w:rPr>
          <w:rFonts w:hint="eastAsia"/>
        </w:rPr>
        <w:t>,</w:t>
      </w:r>
      <w:r w:rsidR="00E953B2">
        <w:t xml:space="preserve"> </w:t>
      </w:r>
      <w:r w:rsidRPr="001B0E17">
        <w:t>Further discussion on simplification for DC configuration table in Rel-18, ZTE</w:t>
      </w:r>
    </w:p>
    <w:p w:rsidR="007749C6" w:rsidRDefault="001B0E17" w:rsidP="009A4301">
      <w:pPr>
        <w:pStyle w:val="EX"/>
        <w:widowControl w:val="0"/>
        <w:numPr>
          <w:ilvl w:val="0"/>
          <w:numId w:val="22"/>
        </w:numPr>
        <w:suppressAutoHyphens w:val="0"/>
        <w:autoSpaceDN w:val="0"/>
        <w:adjustRightInd w:val="0"/>
        <w:spacing w:before="100" w:beforeAutospacing="1"/>
      </w:pPr>
      <w:r w:rsidRPr="001B0E17">
        <w:t>R4-2213599</w:t>
      </w:r>
      <w:r w:rsidRPr="001B0E17">
        <w:rPr>
          <w:rFonts w:hint="eastAsia"/>
        </w:rPr>
        <w:t>,</w:t>
      </w:r>
      <w:r w:rsidRPr="001B0E17">
        <w:t xml:space="preserve"> Simplification on multiple UL CA configurations in CA configuration table, ZTE</w:t>
      </w:r>
    </w:p>
    <w:sectPr w:rsidR="007749C6">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E2F" w:rsidRDefault="00E56E2F">
      <w:pPr>
        <w:spacing w:after="0"/>
      </w:pPr>
      <w:r>
        <w:separator/>
      </w:r>
    </w:p>
  </w:endnote>
  <w:endnote w:type="continuationSeparator" w:id="0">
    <w:p w:rsidR="00E56E2F" w:rsidRDefault="00E56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301" w:rsidRDefault="009A4301">
    <w:pPr>
      <w:pStyle w:val="af2"/>
    </w:pPr>
  </w:p>
  <w:p w:rsidR="009A4301" w:rsidRDefault="009A4301"/>
  <w:p w:rsidR="009A4301" w:rsidRDefault="009A4301">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56167">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56167">
      <w:rPr>
        <w:b w:val="0"/>
        <w:bCs/>
        <w:noProof/>
        <w:sz w:val="24"/>
        <w:szCs w:val="24"/>
      </w:rPr>
      <w:t>7</w:t>
    </w:r>
    <w:r>
      <w:rPr>
        <w:b w:val="0"/>
        <w:bCs/>
        <w:sz w:val="24"/>
        <w:szCs w:val="24"/>
      </w:rPr>
      <w:fldChar w:fldCharType="end"/>
    </w:r>
  </w:p>
  <w:p w:rsidR="009A4301" w:rsidRDefault="009A430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E2F" w:rsidRDefault="00E56E2F">
      <w:pPr>
        <w:spacing w:after="0"/>
      </w:pPr>
      <w:r>
        <w:separator/>
      </w:r>
    </w:p>
  </w:footnote>
  <w:footnote w:type="continuationSeparator" w:id="0">
    <w:p w:rsidR="00E56E2F" w:rsidRDefault="00E56E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6"/>
  </w:num>
  <w:num w:numId="20">
    <w:abstractNumId w:val="33"/>
  </w:num>
  <w:num w:numId="21">
    <w:abstractNumId w:val="27"/>
  </w:num>
  <w:num w:numId="22">
    <w:abstractNumId w:val="19"/>
  </w:num>
  <w:num w:numId="23">
    <w:abstractNumId w:val="31"/>
  </w:num>
  <w:num w:numId="24">
    <w:abstractNumId w:val="20"/>
  </w:num>
  <w:num w:numId="25">
    <w:abstractNumId w:val="34"/>
  </w:num>
  <w:num w:numId="26">
    <w:abstractNumId w:val="24"/>
  </w:num>
  <w:num w:numId="27">
    <w:abstractNumId w:val="25"/>
  </w:num>
  <w:num w:numId="28">
    <w:abstractNumId w:val="21"/>
  </w:num>
  <w:num w:numId="29">
    <w:abstractNumId w:val="22"/>
  </w:num>
  <w:num w:numId="30">
    <w:abstractNumId w:val="28"/>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2"/>
  </w:num>
  <w:num w:numId="33">
    <w:abstractNumId w:val="29"/>
  </w:num>
  <w:num w:numId="34">
    <w:abstractNumId w:val="30"/>
  </w:num>
  <w:num w:numId="3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15A6"/>
    <w:rsid w:val="00123848"/>
    <w:rsid w:val="00127AB8"/>
    <w:rsid w:val="00130E87"/>
    <w:rsid w:val="001313A2"/>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0CB9"/>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4F51"/>
    <w:rsid w:val="00555FF3"/>
    <w:rsid w:val="005560AC"/>
    <w:rsid w:val="00562246"/>
    <w:rsid w:val="005629C8"/>
    <w:rsid w:val="00562D95"/>
    <w:rsid w:val="005630F1"/>
    <w:rsid w:val="00565693"/>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B6C1C"/>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34D"/>
    <w:rsid w:val="00AB6468"/>
    <w:rsid w:val="00AB6551"/>
    <w:rsid w:val="00AB66C3"/>
    <w:rsid w:val="00AB6AB0"/>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66"/>
    <w:rsid w:val="00C641AC"/>
    <w:rsid w:val="00C71EF4"/>
    <w:rsid w:val="00C73295"/>
    <w:rsid w:val="00C7407B"/>
    <w:rsid w:val="00C75FFA"/>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6B37"/>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4CCD"/>
    <w:rsid w:val="00E4587E"/>
    <w:rsid w:val="00E47DC8"/>
    <w:rsid w:val="00E505DD"/>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2E80"/>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4638</TotalTime>
  <Pages>7</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13584</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176</cp:revision>
  <cp:lastPrinted>1995-11-21T09:41:00Z</cp:lastPrinted>
  <dcterms:created xsi:type="dcterms:W3CDTF">2022-09-29T15:18:00Z</dcterms:created>
  <dcterms:modified xsi:type="dcterms:W3CDTF">2023-02-17T19:49:00Z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